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85F5" w14:textId="77777777" w:rsidR="005B1933" w:rsidRPr="005B1933" w:rsidRDefault="005B1933" w:rsidP="005B1933">
      <w:pPr>
        <w:shd w:val="clear" w:color="auto" w:fill="FFFFFF"/>
        <w:textAlignment w:val="baseline"/>
        <w:rPr>
          <w:sz w:val="28"/>
          <w:szCs w:val="28"/>
        </w:rPr>
      </w:pPr>
      <w:r w:rsidRPr="005B1933">
        <w:rPr>
          <w:sz w:val="28"/>
          <w:szCs w:val="28"/>
        </w:rPr>
        <w:t>Действующий</w:t>
      </w:r>
    </w:p>
    <w:p w14:paraId="20CDB317" w14:textId="77777777" w:rsidR="005B1933" w:rsidRPr="005B1933" w:rsidRDefault="005B1933" w:rsidP="005B1933">
      <w:pPr>
        <w:shd w:val="clear" w:color="auto" w:fill="FFFFFF"/>
        <w:jc w:val="center"/>
        <w:textAlignment w:val="baseline"/>
        <w:outlineLvl w:val="0"/>
        <w:rPr>
          <w:b/>
          <w:bCs/>
          <w:kern w:val="36"/>
          <w:sz w:val="28"/>
          <w:szCs w:val="28"/>
        </w:rPr>
      </w:pPr>
      <w:r w:rsidRPr="005B1933">
        <w:rPr>
          <w:b/>
          <w:bCs/>
          <w:kern w:val="36"/>
          <w:sz w:val="28"/>
          <w:szCs w:val="28"/>
        </w:rPr>
        <w:t>ТР ТС 021/2011 Технический регламент Таможенного союза "О безопасности пищевой продукции" (с изменениями на 8 августа 2019 года)</w:t>
      </w:r>
    </w:p>
    <w:p w14:paraId="4128CB6F" w14:textId="77777777" w:rsidR="005B1933" w:rsidRPr="005B1933" w:rsidRDefault="005B1933" w:rsidP="005B1933">
      <w:pPr>
        <w:shd w:val="clear" w:color="auto" w:fill="FFFFFF"/>
        <w:spacing w:line="315" w:lineRule="atLeast"/>
        <w:jc w:val="right"/>
        <w:textAlignment w:val="baseline"/>
        <w:rPr>
          <w:sz w:val="28"/>
          <w:szCs w:val="28"/>
        </w:rPr>
      </w:pPr>
    </w:p>
    <w:p w14:paraId="0E5C3DD8" w14:textId="165B21B5" w:rsidR="005B1933" w:rsidRPr="005B1933" w:rsidRDefault="005B1933" w:rsidP="005B1933">
      <w:pPr>
        <w:shd w:val="clear" w:color="auto" w:fill="FFFFFF"/>
        <w:spacing w:line="315" w:lineRule="atLeast"/>
        <w:jc w:val="right"/>
        <w:textAlignment w:val="baseline"/>
        <w:rPr>
          <w:sz w:val="28"/>
          <w:szCs w:val="28"/>
        </w:rPr>
      </w:pPr>
      <w:r w:rsidRPr="005B1933">
        <w:rPr>
          <w:sz w:val="28"/>
          <w:szCs w:val="28"/>
        </w:rPr>
        <w:t>УТВЕРЖДЕН</w:t>
      </w:r>
      <w:r w:rsidRPr="005B1933">
        <w:rPr>
          <w:sz w:val="28"/>
          <w:szCs w:val="28"/>
        </w:rPr>
        <w:br/>
      </w:r>
      <w:hyperlink r:id="rId7" w:history="1">
        <w:r w:rsidRPr="005B1933">
          <w:rPr>
            <w:sz w:val="28"/>
            <w:szCs w:val="28"/>
            <w:u w:val="single"/>
          </w:rPr>
          <w:t>Решением Комиссии</w:t>
        </w:r>
        <w:r w:rsidRPr="005B1933">
          <w:rPr>
            <w:sz w:val="28"/>
            <w:szCs w:val="28"/>
            <w:u w:val="single"/>
          </w:rPr>
          <w:br/>
          <w:t>Таможенного союза</w:t>
        </w:r>
        <w:r w:rsidRPr="005B1933">
          <w:rPr>
            <w:sz w:val="28"/>
            <w:szCs w:val="28"/>
            <w:u w:val="single"/>
          </w:rPr>
          <w:br/>
          <w:t>от 9 декабря 2011 года N 880</w:t>
        </w:r>
      </w:hyperlink>
    </w:p>
    <w:p w14:paraId="03BD4733" w14:textId="3E8FD33B" w:rsidR="005B1933" w:rsidRPr="005B1933" w:rsidRDefault="005B1933" w:rsidP="005B1933">
      <w:pPr>
        <w:shd w:val="clear" w:color="auto" w:fill="FFFFFF"/>
        <w:spacing w:line="288" w:lineRule="atLeast"/>
        <w:jc w:val="center"/>
        <w:textAlignment w:val="baseline"/>
        <w:rPr>
          <w:sz w:val="28"/>
          <w:szCs w:val="28"/>
        </w:rPr>
      </w:pPr>
      <w:r w:rsidRPr="005B1933">
        <w:rPr>
          <w:sz w:val="28"/>
          <w:szCs w:val="28"/>
        </w:rPr>
        <w:br/>
        <w:t>Технический регламент Таможенного союза</w:t>
      </w:r>
      <w:r w:rsidRPr="005B1933">
        <w:rPr>
          <w:sz w:val="28"/>
          <w:szCs w:val="28"/>
        </w:rPr>
        <w:br/>
        <w:t>ТР ТС 021/2011</w:t>
      </w:r>
    </w:p>
    <w:p w14:paraId="0F612272" w14:textId="77777777" w:rsidR="005B1933" w:rsidRPr="005B1933" w:rsidRDefault="005B1933" w:rsidP="005B1933">
      <w:pPr>
        <w:shd w:val="clear" w:color="auto" w:fill="FFFFFF"/>
        <w:spacing w:before="150" w:after="75" w:line="288" w:lineRule="atLeast"/>
        <w:jc w:val="center"/>
        <w:textAlignment w:val="baseline"/>
        <w:rPr>
          <w:sz w:val="28"/>
          <w:szCs w:val="28"/>
        </w:rPr>
      </w:pPr>
      <w:r w:rsidRPr="005B1933">
        <w:rPr>
          <w:sz w:val="28"/>
          <w:szCs w:val="28"/>
        </w:rPr>
        <w:t>О безопасности пищевой продукции</w:t>
      </w:r>
    </w:p>
    <w:p w14:paraId="1C732002" w14:textId="77777777" w:rsidR="005B1933" w:rsidRPr="005B1933" w:rsidRDefault="005B1933" w:rsidP="005B1933">
      <w:pPr>
        <w:shd w:val="clear" w:color="auto" w:fill="FFFFFF"/>
        <w:spacing w:line="315" w:lineRule="atLeast"/>
        <w:jc w:val="center"/>
        <w:textAlignment w:val="baseline"/>
        <w:rPr>
          <w:sz w:val="28"/>
          <w:szCs w:val="28"/>
        </w:rPr>
      </w:pPr>
      <w:r w:rsidRPr="005B1933">
        <w:rPr>
          <w:sz w:val="28"/>
          <w:szCs w:val="28"/>
        </w:rPr>
        <w:t>(с изменениями на 8 августа 2019 года)</w:t>
      </w:r>
    </w:p>
    <w:p w14:paraId="079FAB7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____________________________________________________________________</w:t>
      </w:r>
      <w:r w:rsidRPr="005B1933">
        <w:rPr>
          <w:sz w:val="28"/>
          <w:szCs w:val="28"/>
        </w:rPr>
        <w:br/>
        <w:t>Документ с изменениями, внесенными:</w:t>
      </w:r>
      <w:r w:rsidRPr="005B1933">
        <w:rPr>
          <w:sz w:val="28"/>
          <w:szCs w:val="28"/>
        </w:rPr>
        <w:br/>
      </w:r>
      <w:hyperlink r:id="rId8" w:history="1">
        <w:r w:rsidRPr="005B1933">
          <w:rPr>
            <w:sz w:val="28"/>
            <w:szCs w:val="28"/>
            <w:u w:val="single"/>
          </w:rPr>
          <w:t>решением Совета ЕЭК от 8 августа 2019 года N 115</w:t>
        </w:r>
      </w:hyperlink>
      <w:r w:rsidRPr="005B1933">
        <w:rPr>
          <w:sz w:val="28"/>
          <w:szCs w:val="28"/>
        </w:rPr>
        <w:t> (Официальный сайт Евразийского экономического союза www.eaeunion.org, 13.01.2020).</w:t>
      </w:r>
    </w:p>
    <w:p w14:paraId="1382591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____________________________________________________________________</w:t>
      </w:r>
    </w:p>
    <w:p w14:paraId="0AA0FA4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____________________________________________________________________</w:t>
      </w:r>
    </w:p>
    <w:p w14:paraId="5CAD232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Настоящий Технический регламент принят </w:t>
      </w:r>
      <w:hyperlink r:id="rId9" w:history="1">
        <w:r w:rsidRPr="005B1933">
          <w:rPr>
            <w:sz w:val="28"/>
            <w:szCs w:val="28"/>
            <w:u w:val="single"/>
          </w:rPr>
          <w:t>решением Комиссии Таможенного союза от 9 декабря 2011 года N 880</w:t>
        </w:r>
      </w:hyperlink>
      <w:r w:rsidRPr="005B1933">
        <w:rPr>
          <w:sz w:val="28"/>
          <w:szCs w:val="28"/>
        </w:rPr>
        <w:t>.</w:t>
      </w:r>
      <w:r w:rsidRPr="005B1933">
        <w:rPr>
          <w:sz w:val="28"/>
          <w:szCs w:val="28"/>
        </w:rPr>
        <w:br/>
        <w:t>В </w:t>
      </w:r>
      <w:hyperlink r:id="rId10" w:history="1">
        <w:r w:rsidRPr="005B1933">
          <w:rPr>
            <w:sz w:val="28"/>
            <w:szCs w:val="28"/>
            <w:u w:val="single"/>
          </w:rPr>
          <w:t>решение Комиссии Таможенного союза от 9 декабря 2011 года N 880</w:t>
        </w:r>
      </w:hyperlink>
      <w:r w:rsidRPr="005B1933">
        <w:rPr>
          <w:sz w:val="28"/>
          <w:szCs w:val="28"/>
        </w:rPr>
        <w:t> внесены изменения:</w:t>
      </w:r>
      <w:r w:rsidRPr="005B1933">
        <w:rPr>
          <w:sz w:val="28"/>
          <w:szCs w:val="28"/>
        </w:rPr>
        <w:br/>
      </w:r>
      <w:hyperlink r:id="rId11" w:history="1">
        <w:r w:rsidRPr="005B1933">
          <w:rPr>
            <w:sz w:val="28"/>
            <w:szCs w:val="28"/>
            <w:u w:val="single"/>
          </w:rPr>
          <w:t>решением Коллегии ЕЭК от 11 июня 2013 года N 129</w:t>
        </w:r>
      </w:hyperlink>
      <w:r w:rsidRPr="005B1933">
        <w:rPr>
          <w:sz w:val="28"/>
          <w:szCs w:val="28"/>
        </w:rPr>
        <w:t> (с изменениями, внесенными </w:t>
      </w:r>
      <w:hyperlink r:id="rId12" w:history="1">
        <w:r w:rsidRPr="005B1933">
          <w:rPr>
            <w:sz w:val="28"/>
            <w:szCs w:val="28"/>
            <w:u w:val="single"/>
          </w:rPr>
          <w:t>решением Коллегии ЕЭК от 25 июня 2013 года N 147</w:t>
        </w:r>
      </w:hyperlink>
      <w:r w:rsidRPr="005B1933">
        <w:rPr>
          <w:sz w:val="28"/>
          <w:szCs w:val="28"/>
        </w:rPr>
        <w:t>);</w:t>
      </w:r>
      <w:r w:rsidRPr="005B1933">
        <w:rPr>
          <w:sz w:val="28"/>
          <w:szCs w:val="28"/>
        </w:rPr>
        <w:br/>
      </w:r>
      <w:hyperlink r:id="rId13" w:history="1">
        <w:r w:rsidRPr="005B1933">
          <w:rPr>
            <w:sz w:val="28"/>
            <w:szCs w:val="28"/>
            <w:u w:val="single"/>
          </w:rPr>
          <w:t>решением Коллегии ЕЭК от 10 июня 2014 года N 91</w:t>
        </w:r>
      </w:hyperlink>
      <w:r w:rsidRPr="005B1933">
        <w:rPr>
          <w:sz w:val="28"/>
          <w:szCs w:val="28"/>
        </w:rPr>
        <w:t>;</w:t>
      </w:r>
      <w:r w:rsidRPr="005B1933">
        <w:rPr>
          <w:sz w:val="28"/>
          <w:szCs w:val="28"/>
        </w:rPr>
        <w:br/>
      </w:r>
      <w:hyperlink r:id="rId14" w:history="1">
        <w:r w:rsidRPr="005B1933">
          <w:rPr>
            <w:sz w:val="28"/>
            <w:szCs w:val="28"/>
            <w:u w:val="single"/>
          </w:rPr>
          <w:t>решением Коллегии ЕЭК от 24 декабря 2019 года N 236</w:t>
        </w:r>
      </w:hyperlink>
      <w:r w:rsidRPr="005B1933">
        <w:rPr>
          <w:sz w:val="28"/>
          <w:szCs w:val="28"/>
        </w:rPr>
        <w:t>.</w:t>
      </w:r>
      <w:r w:rsidRPr="005B1933">
        <w:rPr>
          <w:sz w:val="28"/>
          <w:szCs w:val="28"/>
        </w:rPr>
        <w:br/>
        <w:t>- Примечание изготовителя базы данных.</w:t>
      </w:r>
      <w:r w:rsidRPr="005B1933">
        <w:rPr>
          <w:sz w:val="28"/>
          <w:szCs w:val="28"/>
        </w:rPr>
        <w:br/>
        <w:t>____________________________________________________________________ </w:t>
      </w:r>
    </w:p>
    <w:p w14:paraId="7929A22E" w14:textId="77777777" w:rsidR="005B1933" w:rsidRPr="005B1933" w:rsidRDefault="005B1933" w:rsidP="005B1933">
      <w:pPr>
        <w:shd w:val="clear" w:color="auto" w:fill="FFFFFF"/>
        <w:spacing w:line="315" w:lineRule="atLeast"/>
        <w:textAlignment w:val="baseline"/>
        <w:rPr>
          <w:sz w:val="28"/>
          <w:szCs w:val="28"/>
        </w:rPr>
      </w:pPr>
    </w:p>
    <w:p w14:paraId="4D3FCA87" w14:textId="77777777" w:rsidR="005B1933" w:rsidRPr="005B1933" w:rsidRDefault="005B1933" w:rsidP="005B1933">
      <w:pPr>
        <w:shd w:val="clear" w:color="auto" w:fill="FFFFFF"/>
        <w:spacing w:line="315" w:lineRule="atLeast"/>
        <w:textAlignment w:val="baseline"/>
        <w:rPr>
          <w:sz w:val="28"/>
          <w:szCs w:val="28"/>
        </w:rPr>
      </w:pPr>
      <w:hyperlink r:id="rId15" w:history="1">
        <w:r w:rsidRPr="005B1933">
          <w:rPr>
            <w:sz w:val="28"/>
            <w:szCs w:val="28"/>
            <w:u w:val="single"/>
          </w:rPr>
          <w:t>Перечни документов по стандартизации,</w:t>
        </w:r>
        <w:r w:rsidRPr="005B1933">
          <w:rPr>
            <w:sz w:val="28"/>
            <w:szCs w:val="28"/>
            <w:u w:val="single"/>
          </w:rPr>
          <w:br/>
          <w:t>обеспечивающих соблюдение требований</w:t>
        </w:r>
        <w:r w:rsidRPr="005B1933">
          <w:rPr>
            <w:sz w:val="28"/>
            <w:szCs w:val="28"/>
            <w:u w:val="single"/>
          </w:rPr>
          <w:br/>
          <w:t>настоящего Технического регламента</w:t>
        </w:r>
      </w:hyperlink>
    </w:p>
    <w:p w14:paraId="66931459" w14:textId="77777777" w:rsidR="005B1933" w:rsidRPr="005B1933" w:rsidRDefault="005B1933" w:rsidP="005B1933">
      <w:pPr>
        <w:shd w:val="clear" w:color="auto" w:fill="FFFFFF"/>
        <w:spacing w:before="375" w:after="225"/>
        <w:jc w:val="center"/>
        <w:textAlignment w:val="baseline"/>
        <w:outlineLvl w:val="1"/>
        <w:rPr>
          <w:sz w:val="28"/>
          <w:szCs w:val="28"/>
        </w:rPr>
      </w:pPr>
    </w:p>
    <w:p w14:paraId="12062133" w14:textId="77777777" w:rsidR="005B1933" w:rsidRPr="005B1933" w:rsidRDefault="005B1933" w:rsidP="005B1933">
      <w:pPr>
        <w:shd w:val="clear" w:color="auto" w:fill="FFFFFF"/>
        <w:spacing w:before="375" w:after="225"/>
        <w:jc w:val="center"/>
        <w:textAlignment w:val="baseline"/>
        <w:outlineLvl w:val="1"/>
        <w:rPr>
          <w:sz w:val="28"/>
          <w:szCs w:val="28"/>
        </w:rPr>
      </w:pPr>
    </w:p>
    <w:p w14:paraId="43183440" w14:textId="77777777" w:rsidR="005B1933" w:rsidRPr="005B1933" w:rsidRDefault="005B1933" w:rsidP="005B1933">
      <w:pPr>
        <w:shd w:val="clear" w:color="auto" w:fill="FFFFFF"/>
        <w:spacing w:before="375" w:after="225"/>
        <w:jc w:val="center"/>
        <w:textAlignment w:val="baseline"/>
        <w:outlineLvl w:val="1"/>
        <w:rPr>
          <w:sz w:val="28"/>
          <w:szCs w:val="28"/>
        </w:rPr>
      </w:pPr>
    </w:p>
    <w:p w14:paraId="234974C9" w14:textId="103457C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lastRenderedPageBreak/>
        <w:t>Глава 1. Общие положения</w:t>
      </w:r>
    </w:p>
    <w:p w14:paraId="54121165"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 Область применения</w:t>
      </w:r>
    </w:p>
    <w:p w14:paraId="5432296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Технический регламент Таможенного союза "О безопасности пищевой продукции" (далее - настоящий технический регламент)</w:t>
      </w:r>
      <w:r w:rsidRPr="005B1933">
        <w:rPr>
          <w:sz w:val="28"/>
          <w:szCs w:val="28"/>
        </w:rPr>
        <w:br/>
      </w:r>
      <w:r w:rsidRPr="005B1933">
        <w:rPr>
          <w:sz w:val="28"/>
          <w:szCs w:val="28"/>
        </w:rPr>
        <w:br/>
        <w:t>устанавливает:</w:t>
      </w:r>
      <w:r w:rsidRPr="005B1933">
        <w:rPr>
          <w:sz w:val="28"/>
          <w:szCs w:val="28"/>
        </w:rPr>
        <w:br/>
      </w:r>
    </w:p>
    <w:p w14:paraId="236A585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объекты технического регулирования;</w:t>
      </w:r>
      <w:r w:rsidRPr="005B1933">
        <w:rPr>
          <w:sz w:val="28"/>
          <w:szCs w:val="28"/>
        </w:rPr>
        <w:br/>
      </w:r>
    </w:p>
    <w:p w14:paraId="41CBBCE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требования безопасности (включая санитарно-эпидемиологические, гигиенические и ветеринарные) к объектам технического регулирования;</w:t>
      </w:r>
      <w:r w:rsidRPr="005B1933">
        <w:rPr>
          <w:sz w:val="28"/>
          <w:szCs w:val="28"/>
        </w:rPr>
        <w:br/>
      </w:r>
    </w:p>
    <w:p w14:paraId="4019AAD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правила идентификации объектов технического регулирования;</w:t>
      </w:r>
      <w:r w:rsidRPr="005B1933">
        <w:rPr>
          <w:sz w:val="28"/>
          <w:szCs w:val="28"/>
        </w:rPr>
        <w:br/>
      </w:r>
    </w:p>
    <w:p w14:paraId="33BC3FF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формы и процедуры оценки (подтверждения) соответствия объектов технического регулирования требованиям настоящего технического регламента.</w:t>
      </w:r>
      <w:r w:rsidRPr="005B1933">
        <w:rPr>
          <w:sz w:val="28"/>
          <w:szCs w:val="28"/>
        </w:rPr>
        <w:br/>
      </w:r>
    </w:p>
    <w:p w14:paraId="57EFC21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r w:rsidRPr="005B1933">
        <w:rPr>
          <w:sz w:val="28"/>
          <w:szCs w:val="28"/>
        </w:rPr>
        <w:br/>
      </w:r>
    </w:p>
    <w:p w14:paraId="23F6163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r w:rsidRPr="005B1933">
        <w:rPr>
          <w:sz w:val="28"/>
          <w:szCs w:val="28"/>
        </w:rPr>
        <w:br/>
      </w:r>
      <w:r w:rsidRPr="005B1933">
        <w:rPr>
          <w:sz w:val="28"/>
          <w:szCs w:val="28"/>
        </w:rPr>
        <w:b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r w:rsidRPr="005B1933">
        <w:rPr>
          <w:sz w:val="28"/>
          <w:szCs w:val="28"/>
        </w:rPr>
        <w:br/>
      </w:r>
    </w:p>
    <w:p w14:paraId="32BF33B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4. Технические регламенты Таможенного союза на отдельные виды пищевой продукции устанавливают:</w:t>
      </w:r>
      <w:r w:rsidRPr="005B1933">
        <w:rPr>
          <w:sz w:val="28"/>
          <w:szCs w:val="28"/>
        </w:rPr>
        <w:br/>
      </w:r>
    </w:p>
    <w:p w14:paraId="6C2FD75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объекты технического регулирования;</w:t>
      </w:r>
      <w:r w:rsidRPr="005B1933">
        <w:rPr>
          <w:sz w:val="28"/>
          <w:szCs w:val="28"/>
        </w:rPr>
        <w:br/>
      </w:r>
    </w:p>
    <w:p w14:paraId="0265C32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требования безопасности к объектам технического регулирования;</w:t>
      </w:r>
      <w:r w:rsidRPr="005B1933">
        <w:rPr>
          <w:sz w:val="28"/>
          <w:szCs w:val="28"/>
        </w:rPr>
        <w:br/>
      </w:r>
    </w:p>
    <w:p w14:paraId="14FBB99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правила идентификации объектов технического регулирования.</w:t>
      </w:r>
      <w:r w:rsidRPr="005B1933">
        <w:rPr>
          <w:sz w:val="28"/>
          <w:szCs w:val="28"/>
        </w:rPr>
        <w:br/>
      </w:r>
      <w:r w:rsidRPr="005B1933">
        <w:rPr>
          <w:sz w:val="28"/>
          <w:szCs w:val="28"/>
        </w:rPr>
        <w:b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r w:rsidRPr="005B1933">
        <w:rPr>
          <w:sz w:val="28"/>
          <w:szCs w:val="28"/>
        </w:rPr>
        <w:br/>
      </w:r>
      <w:r w:rsidRPr="005B1933">
        <w:rPr>
          <w:sz w:val="28"/>
          <w:szCs w:val="28"/>
        </w:rPr>
        <w:br/>
      </w:r>
    </w:p>
    <w:p w14:paraId="180C4961"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 Цели принятия</w:t>
      </w:r>
    </w:p>
    <w:p w14:paraId="2A67BF1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br/>
        <w:t>Целями принятия настоящего технического регламента являются:</w:t>
      </w:r>
      <w:r w:rsidRPr="005B1933">
        <w:rPr>
          <w:sz w:val="28"/>
          <w:szCs w:val="28"/>
        </w:rPr>
        <w:br/>
      </w:r>
    </w:p>
    <w:p w14:paraId="691ABFA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защита жизни и (или) здоровья человека;</w:t>
      </w:r>
      <w:r w:rsidRPr="005B1933">
        <w:rPr>
          <w:sz w:val="28"/>
          <w:szCs w:val="28"/>
        </w:rPr>
        <w:br/>
      </w:r>
    </w:p>
    <w:p w14:paraId="4238466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предупреждение действий, вводящих в заблуждение приобретателей (потребителей);</w:t>
      </w:r>
      <w:r w:rsidRPr="005B1933">
        <w:rPr>
          <w:sz w:val="28"/>
          <w:szCs w:val="28"/>
        </w:rPr>
        <w:br/>
      </w:r>
    </w:p>
    <w:p w14:paraId="03F1051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защита окружающей среды.</w:t>
      </w:r>
      <w:r w:rsidRPr="005B1933">
        <w:rPr>
          <w:sz w:val="28"/>
          <w:szCs w:val="28"/>
        </w:rPr>
        <w:br/>
      </w:r>
      <w:r w:rsidRPr="005B1933">
        <w:rPr>
          <w:sz w:val="28"/>
          <w:szCs w:val="28"/>
        </w:rPr>
        <w:br/>
      </w:r>
    </w:p>
    <w:p w14:paraId="505CA42F"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 Объекты технического регулирования</w:t>
      </w:r>
    </w:p>
    <w:p w14:paraId="0D1389B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Объектами технического регулирования настоящего технического регламента являются:</w:t>
      </w:r>
      <w:r w:rsidRPr="005B1933">
        <w:rPr>
          <w:sz w:val="28"/>
          <w:szCs w:val="28"/>
        </w:rPr>
        <w:br/>
      </w:r>
    </w:p>
    <w:p w14:paraId="41965DB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пищевая продукция;</w:t>
      </w:r>
      <w:r w:rsidRPr="005B1933">
        <w:rPr>
          <w:sz w:val="28"/>
          <w:szCs w:val="28"/>
        </w:rPr>
        <w:br/>
      </w:r>
    </w:p>
    <w:p w14:paraId="4095E61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r w:rsidRPr="005B1933">
        <w:rPr>
          <w:sz w:val="28"/>
          <w:szCs w:val="28"/>
        </w:rPr>
        <w:br/>
      </w:r>
    </w:p>
    <w:p w14:paraId="51A9959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r w:rsidRPr="005B1933">
        <w:rPr>
          <w:sz w:val="28"/>
          <w:szCs w:val="28"/>
        </w:rPr>
        <w:br/>
      </w:r>
      <w:r w:rsidRPr="005B1933">
        <w:rPr>
          <w:sz w:val="28"/>
          <w:szCs w:val="28"/>
        </w:rPr>
        <w:br/>
      </w:r>
    </w:p>
    <w:p w14:paraId="71DC9E64"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4. Определения</w:t>
      </w:r>
    </w:p>
    <w:p w14:paraId="37B548A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br/>
        <w:t>Для целей применения настоящего технического регламента используются следующие понятия:</w:t>
      </w:r>
      <w:r w:rsidRPr="005B1933">
        <w:rPr>
          <w:sz w:val="28"/>
          <w:szCs w:val="28"/>
        </w:rPr>
        <w:br/>
      </w:r>
      <w:r w:rsidRPr="005B1933">
        <w:rPr>
          <w:sz w:val="28"/>
          <w:szCs w:val="28"/>
        </w:rPr>
        <w:br/>
      </w:r>
      <w:r w:rsidRPr="005B1933">
        <w:rPr>
          <w:b/>
          <w:bCs/>
          <w:sz w:val="28"/>
          <w:szCs w:val="28"/>
        </w:rPr>
        <w:t>адаптированные молочные смеси (заменители женского молока)</w:t>
      </w:r>
      <w:r w:rsidRPr="005B1933">
        <w:rPr>
          <w:sz w:val="28"/>
          <w:szCs w:val="28"/>
        </w:rPr>
        <w:t>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r w:rsidRPr="005B1933">
        <w:rPr>
          <w:sz w:val="28"/>
          <w:szCs w:val="28"/>
        </w:rPr>
        <w:br/>
      </w:r>
      <w:r w:rsidRPr="005B1933">
        <w:rPr>
          <w:sz w:val="28"/>
          <w:szCs w:val="28"/>
        </w:rPr>
        <w:br/>
      </w:r>
      <w:r w:rsidRPr="005B1933">
        <w:rPr>
          <w:b/>
          <w:bCs/>
          <w:sz w:val="28"/>
          <w:szCs w:val="28"/>
        </w:rPr>
        <w:t>ароматизатор пищевой (ароматизатор)</w:t>
      </w:r>
      <w:r w:rsidRPr="005B1933">
        <w:rPr>
          <w:sz w:val="28"/>
          <w:szCs w:val="28"/>
        </w:rPr>
        <w:t xml:space="preserve"> - не употребляемые человеком непосредственно в пищу </w:t>
      </w:r>
      <w:proofErr w:type="spellStart"/>
      <w:r w:rsidRPr="005B1933">
        <w:rPr>
          <w:sz w:val="28"/>
          <w:szCs w:val="28"/>
        </w:rPr>
        <w:t>вкусоароматическое</w:t>
      </w:r>
      <w:proofErr w:type="spellEnd"/>
      <w:r w:rsidRPr="005B1933">
        <w:rPr>
          <w:sz w:val="28"/>
          <w:szCs w:val="28"/>
        </w:rPr>
        <w:t xml:space="preserve"> вещество или </w:t>
      </w:r>
      <w:proofErr w:type="spellStart"/>
      <w:r w:rsidRPr="005B1933">
        <w:rPr>
          <w:sz w:val="28"/>
          <w:szCs w:val="28"/>
        </w:rPr>
        <w:t>вкусоароматический</w:t>
      </w:r>
      <w:proofErr w:type="spellEnd"/>
      <w:r w:rsidRPr="005B1933">
        <w:rPr>
          <w:sz w:val="28"/>
          <w:szCs w:val="28"/>
        </w:rPr>
        <w:t xml:space="preserve"> препарат, или термический технологический ароматизатор, или коптильный ароматизатор, или предшественники ароматизаторов, или их смесь (</w:t>
      </w:r>
      <w:proofErr w:type="spellStart"/>
      <w:r w:rsidRPr="005B1933">
        <w:rPr>
          <w:sz w:val="28"/>
          <w:szCs w:val="28"/>
        </w:rPr>
        <w:t>вкусоароматическая</w:t>
      </w:r>
      <w:proofErr w:type="spellEnd"/>
      <w:r w:rsidRPr="005B1933">
        <w:rPr>
          <w:sz w:val="28"/>
          <w:szCs w:val="28"/>
        </w:rPr>
        <w:t xml:space="preserve">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r w:rsidRPr="005B1933">
        <w:rPr>
          <w:sz w:val="28"/>
          <w:szCs w:val="28"/>
        </w:rPr>
        <w:br/>
      </w:r>
      <w:r w:rsidRPr="005B1933">
        <w:rPr>
          <w:sz w:val="28"/>
          <w:szCs w:val="28"/>
        </w:rPr>
        <w:br/>
      </w:r>
      <w:r w:rsidRPr="005B1933">
        <w:rPr>
          <w:b/>
          <w:bCs/>
          <w:sz w:val="28"/>
          <w:szCs w:val="28"/>
        </w:rPr>
        <w:t>безопасность пищевой продукции</w:t>
      </w:r>
      <w:r w:rsidRPr="005B1933">
        <w:rPr>
          <w:sz w:val="28"/>
          <w:szCs w:val="28"/>
        </w:rPr>
        <w:t>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r w:rsidRPr="005B1933">
        <w:rPr>
          <w:sz w:val="28"/>
          <w:szCs w:val="28"/>
        </w:rPr>
        <w:br/>
      </w:r>
      <w:r w:rsidRPr="005B1933">
        <w:rPr>
          <w:sz w:val="28"/>
          <w:szCs w:val="28"/>
        </w:rPr>
        <w:br/>
      </w:r>
      <w:r w:rsidRPr="005B1933">
        <w:rPr>
          <w:b/>
          <w:bCs/>
          <w:sz w:val="28"/>
          <w:szCs w:val="28"/>
        </w:rPr>
        <w:t>биологически активные добавки к пище (БАД)</w:t>
      </w:r>
      <w:r w:rsidRPr="005B1933">
        <w:rPr>
          <w:sz w:val="28"/>
          <w:szCs w:val="28"/>
        </w:rPr>
        <w:t xml:space="preserve"> - природные и (или) идентичные природным биологически активные вещества, а также </w:t>
      </w:r>
      <w:proofErr w:type="spellStart"/>
      <w:r w:rsidRPr="005B1933">
        <w:rPr>
          <w:sz w:val="28"/>
          <w:szCs w:val="28"/>
        </w:rPr>
        <w:t>пробиотические</w:t>
      </w:r>
      <w:proofErr w:type="spellEnd"/>
      <w:r w:rsidRPr="005B1933">
        <w:rPr>
          <w:sz w:val="28"/>
          <w:szCs w:val="28"/>
        </w:rPr>
        <w:t xml:space="preserve"> микроорганизмы, предназначенные для употребления одновременно с пищей или введения в состав пищевой продукции;</w:t>
      </w:r>
      <w:r w:rsidRPr="005B1933">
        <w:rPr>
          <w:sz w:val="28"/>
          <w:szCs w:val="28"/>
        </w:rPr>
        <w:br/>
      </w:r>
      <w:r w:rsidRPr="005B1933">
        <w:rPr>
          <w:sz w:val="28"/>
          <w:szCs w:val="28"/>
        </w:rPr>
        <w:br/>
      </w:r>
      <w:r w:rsidRPr="005B1933">
        <w:rPr>
          <w:b/>
          <w:bCs/>
          <w:sz w:val="28"/>
          <w:szCs w:val="28"/>
        </w:rPr>
        <w:lastRenderedPageBreak/>
        <w:t>вода питьевая для детского питания</w:t>
      </w:r>
      <w:r w:rsidRPr="005B1933">
        <w:rPr>
          <w:sz w:val="28"/>
          <w:szCs w:val="28"/>
        </w:rPr>
        <w:t> - питьевая вода, предназначенная для питья детьми, приготовления пищи и восстановления сухих продуктов для питания детей в домашних условиях;</w:t>
      </w:r>
      <w:r w:rsidRPr="005B1933">
        <w:rPr>
          <w:sz w:val="28"/>
          <w:szCs w:val="28"/>
        </w:rPr>
        <w:br/>
      </w:r>
      <w:r w:rsidRPr="005B1933">
        <w:rPr>
          <w:sz w:val="28"/>
          <w:szCs w:val="28"/>
        </w:rPr>
        <w:br/>
      </w:r>
      <w:r w:rsidRPr="005B1933">
        <w:rPr>
          <w:b/>
          <w:bCs/>
          <w:sz w:val="28"/>
          <w:szCs w:val="28"/>
        </w:rPr>
        <w:t>водные биологические ресурсы</w:t>
      </w:r>
      <w:r w:rsidRPr="005B1933">
        <w:rPr>
          <w:sz w:val="28"/>
          <w:szCs w:val="28"/>
        </w:rPr>
        <w:t>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r w:rsidRPr="005B1933">
        <w:rPr>
          <w:sz w:val="28"/>
          <w:szCs w:val="28"/>
        </w:rPr>
        <w:br/>
      </w:r>
      <w:r w:rsidRPr="005B1933">
        <w:rPr>
          <w:sz w:val="28"/>
          <w:szCs w:val="28"/>
        </w:rPr>
        <w:br/>
      </w:r>
      <w:r w:rsidRPr="005B1933">
        <w:rPr>
          <w:b/>
          <w:bCs/>
          <w:sz w:val="28"/>
          <w:szCs w:val="28"/>
        </w:rPr>
        <w:t>вредное воздействие на человека пищевой продукции</w:t>
      </w:r>
      <w:r w:rsidRPr="005B1933">
        <w:rPr>
          <w:sz w:val="28"/>
          <w:szCs w:val="28"/>
        </w:rPr>
        <w:t xml:space="preserve"> - воздействие неблагоприятных факторов, связанных с наличием в пищевой продукции </w:t>
      </w:r>
      <w:proofErr w:type="spellStart"/>
      <w:r w:rsidRPr="005B1933">
        <w:rPr>
          <w:sz w:val="28"/>
          <w:szCs w:val="28"/>
        </w:rPr>
        <w:t>контаминантов</w:t>
      </w:r>
      <w:proofErr w:type="spellEnd"/>
      <w:r w:rsidRPr="005B1933">
        <w:rPr>
          <w:sz w:val="28"/>
          <w:szCs w:val="28"/>
        </w:rPr>
        <w:t>, загрязнителей, создающих угрозу жизни или здоровью человека, либо угрозу для жизни и здоровья будущих поколений;</w:t>
      </w:r>
      <w:r w:rsidRPr="005B1933">
        <w:rPr>
          <w:sz w:val="28"/>
          <w:szCs w:val="28"/>
        </w:rPr>
        <w:br/>
      </w:r>
      <w:r w:rsidRPr="005B1933">
        <w:rPr>
          <w:sz w:val="28"/>
          <w:szCs w:val="28"/>
        </w:rPr>
        <w:br/>
      </w:r>
      <w:r w:rsidRPr="005B1933">
        <w:rPr>
          <w:b/>
          <w:bCs/>
          <w:sz w:val="28"/>
          <w:szCs w:val="28"/>
        </w:rPr>
        <w:t>выпуск в обращение пищевой продукции</w:t>
      </w:r>
      <w:r w:rsidRPr="005B1933">
        <w:rPr>
          <w:sz w:val="28"/>
          <w:szCs w:val="28"/>
        </w:rPr>
        <w:t> - купля-продажа и иные способы передачи пищевой продукции на таможенной территории Таможенного союза, начиная с изготовителя или импортера;</w:t>
      </w:r>
      <w:r w:rsidRPr="005B1933">
        <w:rPr>
          <w:sz w:val="28"/>
          <w:szCs w:val="28"/>
        </w:rPr>
        <w:br/>
      </w:r>
      <w:r w:rsidRPr="005B1933">
        <w:rPr>
          <w:sz w:val="28"/>
          <w:szCs w:val="28"/>
        </w:rPr>
        <w:br/>
      </w:r>
      <w:r w:rsidRPr="005B1933">
        <w:rPr>
          <w:b/>
          <w:bCs/>
          <w:sz w:val="28"/>
          <w:szCs w:val="28"/>
        </w:rPr>
        <w:t>генно-модифицированные (генно-инженерные, трансгенные) организмы (далее - ГМО)</w:t>
      </w:r>
      <w:r w:rsidRPr="005B1933">
        <w:rPr>
          <w:sz w:val="28"/>
          <w:szCs w:val="28"/>
        </w:rPr>
        <w:t>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r w:rsidRPr="005B1933">
        <w:rPr>
          <w:sz w:val="28"/>
          <w:szCs w:val="28"/>
        </w:rPr>
        <w:br/>
      </w:r>
      <w:r w:rsidRPr="005B1933">
        <w:rPr>
          <w:sz w:val="28"/>
          <w:szCs w:val="28"/>
        </w:rPr>
        <w:br/>
      </w:r>
      <w:r w:rsidRPr="005B1933">
        <w:rPr>
          <w:b/>
          <w:bCs/>
          <w:sz w:val="28"/>
          <w:szCs w:val="28"/>
        </w:rPr>
        <w:t xml:space="preserve">государственная регистрация производственных объектов, осуществляющих деятельность по получению, переработке (обработке) </w:t>
      </w:r>
      <w:proofErr w:type="spellStart"/>
      <w:r w:rsidRPr="005B1933">
        <w:rPr>
          <w:b/>
          <w:bCs/>
          <w:sz w:val="28"/>
          <w:szCs w:val="28"/>
        </w:rPr>
        <w:t>непереработанного</w:t>
      </w:r>
      <w:proofErr w:type="spellEnd"/>
      <w:r w:rsidRPr="005B1933">
        <w:rPr>
          <w:b/>
          <w:bCs/>
          <w:sz w:val="28"/>
          <w:szCs w:val="28"/>
        </w:rPr>
        <w:t xml:space="preserve"> продовольственного (пищевого) сырья животного происхождения (далее - государственная регистрация производственных объектов)</w:t>
      </w:r>
      <w:r w:rsidRPr="005B1933">
        <w:rPr>
          <w:sz w:val="28"/>
          <w:szCs w:val="28"/>
        </w:rPr>
        <w:t xml:space="preserve"> - осуществление допуска юридического лица или индивидуального предпринимателя к деятельности по получению, переработке (обработке) </w:t>
      </w:r>
      <w:proofErr w:type="spellStart"/>
      <w:r w:rsidRPr="005B1933">
        <w:rPr>
          <w:sz w:val="28"/>
          <w:szCs w:val="28"/>
        </w:rPr>
        <w:t>непереработанного</w:t>
      </w:r>
      <w:proofErr w:type="spellEnd"/>
      <w:r w:rsidRPr="005B1933">
        <w:rPr>
          <w:sz w:val="28"/>
          <w:szCs w:val="28"/>
        </w:rPr>
        <w:t xml:space="preserve"> продовольственного (пищевого) сырья животного происхождения;</w:t>
      </w:r>
      <w:r w:rsidRPr="005B1933">
        <w:rPr>
          <w:sz w:val="28"/>
          <w:szCs w:val="28"/>
        </w:rPr>
        <w:br/>
      </w:r>
      <w:r w:rsidRPr="005B1933">
        <w:rPr>
          <w:sz w:val="28"/>
          <w:szCs w:val="28"/>
        </w:rPr>
        <w:br/>
      </w:r>
      <w:r w:rsidRPr="005B1933">
        <w:rPr>
          <w:b/>
          <w:bCs/>
          <w:sz w:val="28"/>
          <w:szCs w:val="28"/>
        </w:rPr>
        <w:t>детский травяной напиток (травяной чай)</w:t>
      </w:r>
      <w:r w:rsidRPr="005B1933">
        <w:rPr>
          <w:sz w:val="28"/>
          <w:szCs w:val="28"/>
        </w:rPr>
        <w:t> - пищевая продукция для детского питания, изготовленная на основе трав и экстрактов трав;</w:t>
      </w:r>
      <w:r w:rsidRPr="005B1933">
        <w:rPr>
          <w:sz w:val="28"/>
          <w:szCs w:val="28"/>
        </w:rPr>
        <w:br/>
      </w:r>
      <w:r w:rsidRPr="005B1933">
        <w:rPr>
          <w:sz w:val="28"/>
          <w:szCs w:val="28"/>
        </w:rPr>
        <w:br/>
      </w:r>
      <w:r w:rsidRPr="005B1933">
        <w:rPr>
          <w:b/>
          <w:bCs/>
          <w:sz w:val="28"/>
          <w:szCs w:val="28"/>
        </w:rPr>
        <w:t>идентификация пищевой продукции</w:t>
      </w:r>
      <w:r w:rsidRPr="005B1933">
        <w:rPr>
          <w:sz w:val="28"/>
          <w:szCs w:val="28"/>
        </w:rPr>
        <w:t> - процедура отнесения пищевой продукции к объектам технического регулирования технического регламента;</w:t>
      </w:r>
      <w:r w:rsidRPr="005B1933">
        <w:rPr>
          <w:sz w:val="28"/>
          <w:szCs w:val="28"/>
        </w:rPr>
        <w:br/>
      </w:r>
      <w:r w:rsidRPr="005B1933">
        <w:rPr>
          <w:sz w:val="28"/>
          <w:szCs w:val="28"/>
        </w:rPr>
        <w:br/>
      </w:r>
      <w:r w:rsidRPr="005B1933">
        <w:rPr>
          <w:b/>
          <w:bCs/>
          <w:sz w:val="28"/>
          <w:szCs w:val="28"/>
        </w:rPr>
        <w:t>изготовитель пищевой продукции</w:t>
      </w:r>
      <w:r w:rsidRPr="005B1933">
        <w:rPr>
          <w:sz w:val="28"/>
          <w:szCs w:val="28"/>
        </w:rPr>
        <w:t xml:space="preserve"> - организация независимо от ее организационно-правовой формы или индивидуальный предприниматель, в том </w:t>
      </w:r>
      <w:r w:rsidRPr="005B1933">
        <w:rPr>
          <w:sz w:val="28"/>
          <w:szCs w:val="28"/>
        </w:rPr>
        <w:lastRenderedPageBreak/>
        <w:t>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r w:rsidRPr="005B1933">
        <w:rPr>
          <w:sz w:val="28"/>
          <w:szCs w:val="28"/>
        </w:rPr>
        <w:br/>
      </w:r>
      <w:r w:rsidRPr="005B1933">
        <w:rPr>
          <w:sz w:val="28"/>
          <w:szCs w:val="28"/>
        </w:rPr>
        <w:br/>
      </w:r>
      <w:r w:rsidRPr="005B1933">
        <w:rPr>
          <w:b/>
          <w:bCs/>
          <w:sz w:val="28"/>
          <w:szCs w:val="28"/>
        </w:rPr>
        <w:t>импортер</w:t>
      </w:r>
      <w:r w:rsidRPr="005B1933">
        <w:rPr>
          <w:sz w:val="28"/>
          <w:szCs w:val="28"/>
        </w:rPr>
        <w:t>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r w:rsidRPr="005B1933">
        <w:rPr>
          <w:sz w:val="28"/>
          <w:szCs w:val="28"/>
        </w:rPr>
        <w:br/>
      </w:r>
      <w:r w:rsidRPr="005B1933">
        <w:rPr>
          <w:sz w:val="28"/>
          <w:szCs w:val="28"/>
        </w:rPr>
        <w:br/>
      </w:r>
      <w:r w:rsidRPr="005B1933">
        <w:rPr>
          <w:b/>
          <w:bCs/>
          <w:sz w:val="28"/>
          <w:szCs w:val="28"/>
        </w:rPr>
        <w:t>компонент пищевой продукции (пищевой ингредиент) (далее - компонент)</w:t>
      </w:r>
      <w:r w:rsidRPr="005B1933">
        <w:rPr>
          <w:sz w:val="28"/>
          <w:szCs w:val="28"/>
        </w:rPr>
        <w:t>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r w:rsidRPr="005B1933">
        <w:rPr>
          <w:sz w:val="28"/>
          <w:szCs w:val="28"/>
        </w:rPr>
        <w:br/>
      </w:r>
      <w:r w:rsidRPr="005B1933">
        <w:rPr>
          <w:sz w:val="28"/>
          <w:szCs w:val="28"/>
        </w:rPr>
        <w:br/>
      </w:r>
      <w:r w:rsidRPr="005B1933">
        <w:rPr>
          <w:b/>
          <w:bCs/>
          <w:sz w:val="28"/>
          <w:szCs w:val="28"/>
        </w:rPr>
        <w:t>контаминация (загрязнение) пищевой продукции</w:t>
      </w:r>
      <w:r w:rsidRPr="005B1933">
        <w:rPr>
          <w:sz w:val="28"/>
          <w:szCs w:val="28"/>
        </w:rPr>
        <w:t> - попадание в пищевую продукцию предметов, частиц, веществ и организмов (</w:t>
      </w:r>
      <w:proofErr w:type="spellStart"/>
      <w:r w:rsidRPr="005B1933">
        <w:rPr>
          <w:sz w:val="28"/>
          <w:szCs w:val="28"/>
        </w:rPr>
        <w:t>контаминантов</w:t>
      </w:r>
      <w:proofErr w:type="spellEnd"/>
      <w:r w:rsidRPr="005B1933">
        <w:rPr>
          <w:sz w:val="28"/>
          <w:szCs w:val="28"/>
        </w:rPr>
        <w:t>,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r w:rsidRPr="005B1933">
        <w:rPr>
          <w:sz w:val="28"/>
          <w:szCs w:val="28"/>
        </w:rPr>
        <w:br/>
      </w:r>
      <w:r w:rsidRPr="005B1933">
        <w:rPr>
          <w:sz w:val="28"/>
          <w:szCs w:val="28"/>
        </w:rPr>
        <w:br/>
      </w:r>
      <w:r w:rsidRPr="005B1933">
        <w:rPr>
          <w:b/>
          <w:bCs/>
          <w:sz w:val="28"/>
          <w:szCs w:val="28"/>
        </w:rPr>
        <w:t>начальные молочные смеси</w:t>
      </w:r>
      <w:r w:rsidRPr="005B1933">
        <w:rPr>
          <w:sz w:val="28"/>
          <w:szCs w:val="28"/>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r w:rsidRPr="005B1933">
        <w:rPr>
          <w:sz w:val="28"/>
          <w:szCs w:val="28"/>
        </w:rPr>
        <w:br/>
      </w:r>
      <w:r w:rsidRPr="005B1933">
        <w:rPr>
          <w:sz w:val="28"/>
          <w:szCs w:val="28"/>
        </w:rPr>
        <w:br/>
      </w:r>
      <w:proofErr w:type="spellStart"/>
      <w:r w:rsidRPr="005B1933">
        <w:rPr>
          <w:b/>
          <w:bCs/>
          <w:sz w:val="28"/>
          <w:szCs w:val="28"/>
        </w:rPr>
        <w:t>непереработанная</w:t>
      </w:r>
      <w:proofErr w:type="spellEnd"/>
      <w:r w:rsidRPr="005B1933">
        <w:rPr>
          <w:b/>
          <w:bCs/>
          <w:sz w:val="28"/>
          <w:szCs w:val="28"/>
        </w:rPr>
        <w:t xml:space="preserve"> пищевая продукция животного происхождения</w:t>
      </w:r>
      <w:r w:rsidRPr="005B1933">
        <w:rPr>
          <w:sz w:val="28"/>
          <w:szCs w:val="28"/>
        </w:rPr>
        <w:t xml:space="preserve">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w:t>
      </w:r>
      <w:proofErr w:type="spellStart"/>
      <w:r w:rsidRPr="005B1933">
        <w:rPr>
          <w:sz w:val="28"/>
          <w:szCs w:val="28"/>
        </w:rPr>
        <w:t>яйцепродукция</w:t>
      </w:r>
      <w:proofErr w:type="spellEnd"/>
      <w:r w:rsidRPr="005B1933">
        <w:rPr>
          <w:sz w:val="28"/>
          <w:szCs w:val="28"/>
        </w:rPr>
        <w:t>, улов водных биологических ресурсов, продукция аквакультуры;</w:t>
      </w:r>
      <w:r w:rsidRPr="005B1933">
        <w:rPr>
          <w:sz w:val="28"/>
          <w:szCs w:val="28"/>
        </w:rPr>
        <w:br/>
      </w:r>
      <w:r w:rsidRPr="005B1933">
        <w:rPr>
          <w:sz w:val="28"/>
          <w:szCs w:val="28"/>
        </w:rPr>
        <w:br/>
      </w:r>
      <w:r w:rsidRPr="005B1933">
        <w:rPr>
          <w:b/>
          <w:bCs/>
          <w:sz w:val="28"/>
          <w:szCs w:val="28"/>
        </w:rPr>
        <w:t>нормы физиологических потребностей в энергии и пищевых веществах</w:t>
      </w:r>
      <w:r w:rsidRPr="005B1933">
        <w:rPr>
          <w:sz w:val="28"/>
          <w:szCs w:val="28"/>
        </w:rPr>
        <w:t>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r w:rsidRPr="005B1933">
        <w:rPr>
          <w:sz w:val="28"/>
          <w:szCs w:val="28"/>
        </w:rPr>
        <w:br/>
      </w:r>
      <w:r w:rsidRPr="005B1933">
        <w:rPr>
          <w:sz w:val="28"/>
          <w:szCs w:val="28"/>
        </w:rPr>
        <w:br/>
      </w:r>
      <w:r w:rsidRPr="005B1933">
        <w:rPr>
          <w:b/>
          <w:bCs/>
          <w:sz w:val="28"/>
          <w:szCs w:val="28"/>
        </w:rPr>
        <w:t>нутриенты (пищевые вещества)</w:t>
      </w:r>
      <w:r w:rsidRPr="005B1933">
        <w:rPr>
          <w:sz w:val="28"/>
          <w:szCs w:val="28"/>
        </w:rPr>
        <w:t xml:space="preserve"> - вещества, являющиеся составными частями </w:t>
      </w:r>
      <w:r w:rsidRPr="005B1933">
        <w:rPr>
          <w:sz w:val="28"/>
          <w:szCs w:val="28"/>
        </w:rPr>
        <w:lastRenderedPageBreak/>
        <w:t>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r w:rsidRPr="005B1933">
        <w:rPr>
          <w:sz w:val="28"/>
          <w:szCs w:val="28"/>
        </w:rPr>
        <w:br/>
      </w:r>
      <w:r w:rsidRPr="005B1933">
        <w:rPr>
          <w:sz w:val="28"/>
          <w:szCs w:val="28"/>
        </w:rPr>
        <w:br/>
      </w:r>
      <w:r w:rsidRPr="005B1933">
        <w:rPr>
          <w:b/>
          <w:bCs/>
          <w:sz w:val="28"/>
          <w:szCs w:val="28"/>
        </w:rPr>
        <w:t>обогащенная пищевая продукция</w:t>
      </w:r>
      <w:r w:rsidRPr="005B1933">
        <w:rPr>
          <w:sz w:val="28"/>
          <w:szCs w:val="28"/>
        </w:rPr>
        <w:t xml:space="preserve"> - пищевая продукция, в которую добавлены одно или более пищевые и (или) биологически активные вещества и (или) </w:t>
      </w:r>
      <w:proofErr w:type="spellStart"/>
      <w:r w:rsidRPr="005B1933">
        <w:rPr>
          <w:sz w:val="28"/>
          <w:szCs w:val="28"/>
        </w:rPr>
        <w:t>пробиотические</w:t>
      </w:r>
      <w:proofErr w:type="spellEnd"/>
      <w:r w:rsidRPr="005B1933">
        <w:rPr>
          <w:sz w:val="28"/>
          <w:szCs w:val="28"/>
        </w:rPr>
        <w:t xml:space="preserve">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r w:rsidRPr="005B1933">
        <w:rPr>
          <w:sz w:val="28"/>
          <w:szCs w:val="28"/>
        </w:rPr>
        <w:br/>
      </w:r>
      <w:r w:rsidRPr="005B1933">
        <w:rPr>
          <w:sz w:val="28"/>
          <w:szCs w:val="28"/>
        </w:rPr>
        <w:br/>
      </w:r>
      <w:r w:rsidRPr="005B1933">
        <w:rPr>
          <w:b/>
          <w:bCs/>
          <w:sz w:val="28"/>
          <w:szCs w:val="28"/>
        </w:rPr>
        <w:t>объекты аквакультуры</w:t>
      </w:r>
      <w:r w:rsidRPr="005B1933">
        <w:rPr>
          <w:sz w:val="28"/>
          <w:szCs w:val="28"/>
        </w:rPr>
        <w:t xml:space="preserve"> - рыба, водные беспозвоночные, водные млекопитающие, водоросли, другие водные животные и растения, содержащиеся, разводимые, в том числе выращиваемые, в </w:t>
      </w:r>
      <w:proofErr w:type="spellStart"/>
      <w:r w:rsidRPr="005B1933">
        <w:rPr>
          <w:sz w:val="28"/>
          <w:szCs w:val="28"/>
        </w:rPr>
        <w:t>полувольных</w:t>
      </w:r>
      <w:proofErr w:type="spellEnd"/>
      <w:r w:rsidRPr="005B1933">
        <w:rPr>
          <w:sz w:val="28"/>
          <w:szCs w:val="28"/>
        </w:rPr>
        <w:t xml:space="preserve"> условиях или искусственно созданной среде обитания;</w:t>
      </w:r>
      <w:r w:rsidRPr="005B1933">
        <w:rPr>
          <w:sz w:val="28"/>
          <w:szCs w:val="28"/>
        </w:rPr>
        <w:br/>
      </w:r>
      <w:r w:rsidRPr="005B1933">
        <w:rPr>
          <w:sz w:val="28"/>
          <w:szCs w:val="28"/>
        </w:rPr>
        <w:br/>
      </w:r>
      <w:r w:rsidRPr="005B1933">
        <w:rPr>
          <w:b/>
          <w:bCs/>
          <w:sz w:val="28"/>
          <w:szCs w:val="28"/>
        </w:rPr>
        <w:t>партия пищевой продукции</w:t>
      </w:r>
      <w:r w:rsidRPr="005B1933">
        <w:rPr>
          <w:sz w:val="28"/>
          <w:szCs w:val="28"/>
        </w:rPr>
        <w:t>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r w:rsidRPr="005B1933">
        <w:rPr>
          <w:sz w:val="28"/>
          <w:szCs w:val="28"/>
        </w:rPr>
        <w:br/>
      </w:r>
      <w:r w:rsidRPr="005B1933">
        <w:rPr>
          <w:sz w:val="28"/>
          <w:szCs w:val="28"/>
        </w:rPr>
        <w:br/>
      </w:r>
      <w:r w:rsidRPr="005B1933">
        <w:rPr>
          <w:b/>
          <w:bCs/>
          <w:sz w:val="28"/>
          <w:szCs w:val="28"/>
        </w:rPr>
        <w:t>пищевая добавка</w:t>
      </w:r>
      <w:r w:rsidRPr="005B1933">
        <w:rPr>
          <w:sz w:val="28"/>
          <w:szCs w:val="28"/>
        </w:rPr>
        <w:t>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r w:rsidRPr="005B1933">
        <w:rPr>
          <w:sz w:val="28"/>
          <w:szCs w:val="28"/>
        </w:rPr>
        <w:br/>
      </w:r>
      <w:r w:rsidRPr="005B1933">
        <w:rPr>
          <w:sz w:val="28"/>
          <w:szCs w:val="28"/>
        </w:rPr>
        <w:br/>
      </w:r>
      <w:r w:rsidRPr="005B1933">
        <w:rPr>
          <w:b/>
          <w:bCs/>
          <w:sz w:val="28"/>
          <w:szCs w:val="28"/>
        </w:rPr>
        <w:lastRenderedPageBreak/>
        <w:t>пищевая продукция</w:t>
      </w:r>
      <w:r w:rsidRPr="005B1933">
        <w:rPr>
          <w:sz w:val="28"/>
          <w:szCs w:val="28"/>
        </w:rPr>
        <w:t>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r w:rsidRPr="005B1933">
        <w:rPr>
          <w:sz w:val="28"/>
          <w:szCs w:val="28"/>
        </w:rPr>
        <w:br/>
      </w:r>
      <w:r w:rsidRPr="005B1933">
        <w:rPr>
          <w:sz w:val="28"/>
          <w:szCs w:val="28"/>
        </w:rPr>
        <w:br/>
      </w:r>
      <w:r w:rsidRPr="005B1933">
        <w:rPr>
          <w:b/>
          <w:bCs/>
          <w:sz w:val="28"/>
          <w:szCs w:val="28"/>
        </w:rPr>
        <w:t>пищевая продукция аквакультуры</w:t>
      </w:r>
      <w:r w:rsidRPr="005B1933">
        <w:rPr>
          <w:sz w:val="28"/>
          <w:szCs w:val="28"/>
        </w:rPr>
        <w:t xml:space="preserve"> - объекты аквакультуры, извлеченные (выловленные) из </w:t>
      </w:r>
      <w:proofErr w:type="spellStart"/>
      <w:r w:rsidRPr="005B1933">
        <w:rPr>
          <w:sz w:val="28"/>
          <w:szCs w:val="28"/>
        </w:rPr>
        <w:t>полувольных</w:t>
      </w:r>
      <w:proofErr w:type="spellEnd"/>
      <w:r w:rsidRPr="005B1933">
        <w:rPr>
          <w:sz w:val="28"/>
          <w:szCs w:val="28"/>
        </w:rPr>
        <w:t xml:space="preserve"> условий их содержания, разведения или искусственно созданной среды обитания;</w:t>
      </w:r>
      <w:r w:rsidRPr="005B1933">
        <w:rPr>
          <w:sz w:val="28"/>
          <w:szCs w:val="28"/>
        </w:rPr>
        <w:br/>
      </w:r>
      <w:r w:rsidRPr="005B1933">
        <w:rPr>
          <w:sz w:val="28"/>
          <w:szCs w:val="28"/>
        </w:rPr>
        <w:br/>
      </w:r>
      <w:r w:rsidRPr="005B1933">
        <w:rPr>
          <w:b/>
          <w:bCs/>
          <w:sz w:val="28"/>
          <w:szCs w:val="28"/>
        </w:rPr>
        <w:t>пищевая продукция диетического лечебного питания</w:t>
      </w:r>
      <w:r w:rsidRPr="005B1933">
        <w:rPr>
          <w:sz w:val="28"/>
          <w:szCs w:val="28"/>
        </w:rPr>
        <w:t>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r w:rsidRPr="005B1933">
        <w:rPr>
          <w:sz w:val="28"/>
          <w:szCs w:val="28"/>
        </w:rPr>
        <w:br/>
      </w:r>
      <w:r w:rsidRPr="005B1933">
        <w:rPr>
          <w:sz w:val="28"/>
          <w:szCs w:val="28"/>
        </w:rPr>
        <w:br/>
      </w:r>
      <w:r w:rsidRPr="005B1933">
        <w:rPr>
          <w:b/>
          <w:bCs/>
          <w:sz w:val="28"/>
          <w:szCs w:val="28"/>
        </w:rPr>
        <w:t>пищевая продукция диетического профилактического питания</w:t>
      </w:r>
      <w:r w:rsidRPr="005B1933">
        <w:rPr>
          <w:sz w:val="28"/>
          <w:szCs w:val="28"/>
        </w:rPr>
        <w:t>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sidRPr="005B1933">
        <w:rPr>
          <w:sz w:val="28"/>
          <w:szCs w:val="28"/>
        </w:rPr>
        <w:br/>
      </w:r>
      <w:r w:rsidRPr="005B1933">
        <w:rPr>
          <w:sz w:val="28"/>
          <w:szCs w:val="28"/>
        </w:rPr>
        <w:br/>
      </w:r>
      <w:r w:rsidRPr="005B1933">
        <w:rPr>
          <w:b/>
          <w:bCs/>
          <w:sz w:val="28"/>
          <w:szCs w:val="28"/>
        </w:rPr>
        <w:t>пищевая продукция для детского питания</w:t>
      </w:r>
      <w:r w:rsidRPr="005B1933">
        <w:rPr>
          <w:sz w:val="28"/>
          <w:szCs w:val="28"/>
        </w:rPr>
        <w:t>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r w:rsidRPr="005B1933">
        <w:rPr>
          <w:sz w:val="28"/>
          <w:szCs w:val="28"/>
        </w:rPr>
        <w:br/>
      </w:r>
      <w:r w:rsidRPr="005B1933">
        <w:rPr>
          <w:sz w:val="28"/>
          <w:szCs w:val="28"/>
        </w:rPr>
        <w:br/>
      </w:r>
      <w:r w:rsidRPr="005B1933">
        <w:rPr>
          <w:b/>
          <w:bCs/>
          <w:sz w:val="28"/>
          <w:szCs w:val="28"/>
        </w:rPr>
        <w:t>пищевая продукция для питания спортсменов</w:t>
      </w:r>
      <w:r w:rsidRPr="005B1933">
        <w:rPr>
          <w:sz w:val="28"/>
          <w:szCs w:val="28"/>
        </w:rPr>
        <w:t>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r w:rsidRPr="005B1933">
        <w:rPr>
          <w:sz w:val="28"/>
          <w:szCs w:val="28"/>
        </w:rPr>
        <w:br/>
      </w:r>
      <w:r w:rsidRPr="005B1933">
        <w:rPr>
          <w:sz w:val="28"/>
          <w:szCs w:val="28"/>
        </w:rPr>
        <w:br/>
      </w:r>
      <w:r w:rsidRPr="005B1933">
        <w:rPr>
          <w:b/>
          <w:bCs/>
          <w:sz w:val="28"/>
          <w:szCs w:val="28"/>
        </w:rPr>
        <w:lastRenderedPageBreak/>
        <w:t>пищевая продукция непромышленного изготовления</w:t>
      </w:r>
      <w:r w:rsidRPr="005B1933">
        <w:rPr>
          <w:sz w:val="28"/>
          <w:szCs w:val="28"/>
        </w:rPr>
        <w:t>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r w:rsidRPr="005B1933">
        <w:rPr>
          <w:sz w:val="28"/>
          <w:szCs w:val="28"/>
        </w:rPr>
        <w:br/>
      </w:r>
      <w:r w:rsidRPr="005B1933">
        <w:rPr>
          <w:sz w:val="28"/>
          <w:szCs w:val="28"/>
        </w:rPr>
        <w:br/>
      </w:r>
      <w:r w:rsidRPr="005B1933">
        <w:rPr>
          <w:b/>
          <w:bCs/>
          <w:sz w:val="28"/>
          <w:szCs w:val="28"/>
        </w:rPr>
        <w:t>пищевая продукция нового вида</w:t>
      </w:r>
      <w:r w:rsidRPr="005B1933">
        <w:rPr>
          <w:sz w:val="28"/>
          <w:szCs w:val="28"/>
        </w:rPr>
        <w:t>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r w:rsidRPr="005B1933">
        <w:rPr>
          <w:sz w:val="28"/>
          <w:szCs w:val="28"/>
        </w:rPr>
        <w:br/>
      </w:r>
      <w:r w:rsidRPr="005B1933">
        <w:rPr>
          <w:sz w:val="28"/>
          <w:szCs w:val="28"/>
        </w:rPr>
        <w:br/>
      </w:r>
      <w:r w:rsidRPr="005B1933">
        <w:rPr>
          <w:b/>
          <w:bCs/>
          <w:sz w:val="28"/>
          <w:szCs w:val="28"/>
        </w:rPr>
        <w:t>пищевая продукция обезвоженная</w:t>
      </w:r>
      <w:r w:rsidRPr="005B1933">
        <w:rPr>
          <w:sz w:val="28"/>
          <w:szCs w:val="28"/>
        </w:rPr>
        <w:t> - пищевая продукция, из которой полностью или частично удалена вода, присутствующая в ней изначально;</w:t>
      </w:r>
      <w:r w:rsidRPr="005B1933">
        <w:rPr>
          <w:sz w:val="28"/>
          <w:szCs w:val="28"/>
        </w:rPr>
        <w:br/>
      </w:r>
      <w:r w:rsidRPr="005B1933">
        <w:rPr>
          <w:sz w:val="28"/>
          <w:szCs w:val="28"/>
        </w:rPr>
        <w:br/>
      </w:r>
      <w:r w:rsidRPr="005B1933">
        <w:rPr>
          <w:b/>
          <w:bCs/>
          <w:sz w:val="28"/>
          <w:szCs w:val="28"/>
        </w:rPr>
        <w:t>пищевая продукция прикорма</w:t>
      </w:r>
      <w:r w:rsidRPr="005B1933">
        <w:rPr>
          <w:sz w:val="28"/>
          <w:szCs w:val="28"/>
        </w:rPr>
        <w:t>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r w:rsidRPr="005B1933">
        <w:rPr>
          <w:sz w:val="28"/>
          <w:szCs w:val="28"/>
        </w:rPr>
        <w:br/>
      </w:r>
      <w:r w:rsidRPr="005B1933">
        <w:rPr>
          <w:sz w:val="28"/>
          <w:szCs w:val="28"/>
        </w:rPr>
        <w:br/>
      </w:r>
      <w:r w:rsidRPr="005B1933">
        <w:rPr>
          <w:b/>
          <w:bCs/>
          <w:sz w:val="28"/>
          <w:szCs w:val="28"/>
        </w:rPr>
        <w:t>пищевая продукция смешанного состава</w:t>
      </w:r>
      <w:r w:rsidRPr="005B1933">
        <w:rPr>
          <w:sz w:val="28"/>
          <w:szCs w:val="28"/>
        </w:rPr>
        <w:t> - пищевая продукция, состоящая из двух или более компонентов, за исключением пищевых добавок и ароматизаторов;</w:t>
      </w:r>
      <w:r w:rsidRPr="005B1933">
        <w:rPr>
          <w:sz w:val="28"/>
          <w:szCs w:val="28"/>
        </w:rPr>
        <w:br/>
      </w:r>
      <w:r w:rsidRPr="005B1933">
        <w:rPr>
          <w:sz w:val="28"/>
          <w:szCs w:val="28"/>
        </w:rPr>
        <w:br/>
      </w:r>
      <w:r w:rsidRPr="005B1933">
        <w:rPr>
          <w:b/>
          <w:bCs/>
          <w:sz w:val="28"/>
          <w:szCs w:val="28"/>
        </w:rPr>
        <w:t>переработка (обработка)</w:t>
      </w:r>
      <w:r w:rsidRPr="005B1933">
        <w:rPr>
          <w:sz w:val="28"/>
          <w:szCs w:val="28"/>
        </w:rPr>
        <w:t>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r w:rsidRPr="005B1933">
        <w:rPr>
          <w:sz w:val="28"/>
          <w:szCs w:val="28"/>
        </w:rPr>
        <w:br/>
      </w:r>
      <w:r w:rsidRPr="005B1933">
        <w:rPr>
          <w:sz w:val="28"/>
          <w:szCs w:val="28"/>
        </w:rPr>
        <w:br/>
      </w:r>
      <w:r w:rsidRPr="005B1933">
        <w:rPr>
          <w:b/>
          <w:bCs/>
          <w:sz w:val="28"/>
          <w:szCs w:val="28"/>
        </w:rPr>
        <w:t>последующие молочные смеси</w:t>
      </w:r>
      <w:r w:rsidRPr="005B1933">
        <w:rPr>
          <w:sz w:val="28"/>
          <w:szCs w:val="28"/>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r w:rsidRPr="005B1933">
        <w:rPr>
          <w:sz w:val="28"/>
          <w:szCs w:val="28"/>
        </w:rPr>
        <w:br/>
      </w:r>
      <w:r w:rsidRPr="005B1933">
        <w:rPr>
          <w:sz w:val="28"/>
          <w:szCs w:val="28"/>
        </w:rPr>
        <w:br/>
      </w:r>
      <w:proofErr w:type="spellStart"/>
      <w:r w:rsidRPr="005B1933">
        <w:rPr>
          <w:b/>
          <w:bCs/>
          <w:sz w:val="28"/>
          <w:szCs w:val="28"/>
        </w:rPr>
        <w:t>пребиотики</w:t>
      </w:r>
      <w:proofErr w:type="spellEnd"/>
      <w:r w:rsidRPr="005B1933">
        <w:rPr>
          <w:sz w:val="28"/>
          <w:szCs w:val="28"/>
        </w:rPr>
        <w:t xml:space="preserve"> - пищевые вещества, избирательно стимулирующие рост и (или) биологическую активность представителей защитной микрофлоры кишечника </w:t>
      </w:r>
      <w:r w:rsidRPr="005B1933">
        <w:rPr>
          <w:sz w:val="28"/>
          <w:szCs w:val="28"/>
        </w:rPr>
        <w:lastRenderedPageBreak/>
        <w:t>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r w:rsidRPr="005B1933">
        <w:rPr>
          <w:sz w:val="28"/>
          <w:szCs w:val="28"/>
        </w:rPr>
        <w:br/>
      </w:r>
      <w:r w:rsidRPr="005B1933">
        <w:rPr>
          <w:sz w:val="28"/>
          <w:szCs w:val="28"/>
        </w:rPr>
        <w:br/>
      </w:r>
      <w:proofErr w:type="spellStart"/>
      <w:r w:rsidRPr="005B1933">
        <w:rPr>
          <w:b/>
          <w:bCs/>
          <w:sz w:val="28"/>
          <w:szCs w:val="28"/>
        </w:rPr>
        <w:t>пробиотические</w:t>
      </w:r>
      <w:proofErr w:type="spellEnd"/>
      <w:r w:rsidRPr="005B1933">
        <w:rPr>
          <w:b/>
          <w:bCs/>
          <w:sz w:val="28"/>
          <w:szCs w:val="28"/>
        </w:rPr>
        <w:t xml:space="preserve"> микроорганизмы</w:t>
      </w:r>
      <w:r w:rsidRPr="005B1933">
        <w:rPr>
          <w:sz w:val="28"/>
          <w:szCs w:val="28"/>
        </w:rPr>
        <w:t xml:space="preserve"> - живые непатогенные и </w:t>
      </w:r>
      <w:proofErr w:type="spellStart"/>
      <w:r w:rsidRPr="005B1933">
        <w:rPr>
          <w:sz w:val="28"/>
          <w:szCs w:val="28"/>
        </w:rPr>
        <w:t>нетоксигенные</w:t>
      </w:r>
      <w:proofErr w:type="spellEnd"/>
      <w:r w:rsidRPr="005B1933">
        <w:rPr>
          <w:sz w:val="28"/>
          <w:szCs w:val="28"/>
        </w:rPr>
        <w:t xml:space="preserve">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r w:rsidRPr="005B1933">
        <w:rPr>
          <w:sz w:val="28"/>
          <w:szCs w:val="28"/>
        </w:rPr>
        <w:br/>
      </w:r>
      <w:r w:rsidRPr="005B1933">
        <w:rPr>
          <w:sz w:val="28"/>
          <w:szCs w:val="28"/>
        </w:rPr>
        <w:br/>
      </w:r>
      <w:r w:rsidRPr="005B1933">
        <w:rPr>
          <w:b/>
          <w:bCs/>
          <w:sz w:val="28"/>
          <w:szCs w:val="28"/>
        </w:rPr>
        <w:t>продовольственное (пищевое) сырье</w:t>
      </w:r>
      <w:r w:rsidRPr="005B1933">
        <w:rPr>
          <w:sz w:val="28"/>
          <w:szCs w:val="28"/>
        </w:rPr>
        <w:t>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r w:rsidRPr="005B1933">
        <w:rPr>
          <w:sz w:val="28"/>
          <w:szCs w:val="28"/>
        </w:rPr>
        <w:br/>
      </w:r>
      <w:r w:rsidRPr="005B1933">
        <w:rPr>
          <w:sz w:val="28"/>
          <w:szCs w:val="28"/>
        </w:rPr>
        <w:br/>
      </w:r>
      <w:r w:rsidRPr="005B1933">
        <w:rPr>
          <w:b/>
          <w:bCs/>
          <w:sz w:val="28"/>
          <w:szCs w:val="28"/>
        </w:rPr>
        <w:t>продуктивные животные</w:t>
      </w:r>
      <w:r w:rsidRPr="005B1933">
        <w:rPr>
          <w:sz w:val="28"/>
          <w:szCs w:val="28"/>
        </w:rPr>
        <w:t>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r w:rsidRPr="005B1933">
        <w:rPr>
          <w:sz w:val="28"/>
          <w:szCs w:val="28"/>
        </w:rPr>
        <w:br/>
      </w:r>
      <w:r w:rsidRPr="005B1933">
        <w:rPr>
          <w:sz w:val="28"/>
          <w:szCs w:val="28"/>
        </w:rPr>
        <w:br/>
      </w:r>
      <w:r w:rsidRPr="005B1933">
        <w:rPr>
          <w:b/>
          <w:bCs/>
          <w:sz w:val="28"/>
          <w:szCs w:val="28"/>
        </w:rPr>
        <w:t xml:space="preserve">производственный объект, на котором осуществляется деятельность по получению, переработке (обработке) </w:t>
      </w:r>
      <w:proofErr w:type="spellStart"/>
      <w:r w:rsidRPr="005B1933">
        <w:rPr>
          <w:b/>
          <w:bCs/>
          <w:sz w:val="28"/>
          <w:szCs w:val="28"/>
        </w:rPr>
        <w:t>непереработанного</w:t>
      </w:r>
      <w:proofErr w:type="spellEnd"/>
      <w:r w:rsidRPr="005B1933">
        <w:rPr>
          <w:b/>
          <w:bCs/>
          <w:sz w:val="28"/>
          <w:szCs w:val="28"/>
        </w:rPr>
        <w:t xml:space="preserve"> продовольственного (пищевого) сырья животного происхождения</w:t>
      </w:r>
      <w:r w:rsidRPr="005B1933">
        <w:rPr>
          <w:sz w:val="28"/>
          <w:szCs w:val="28"/>
        </w:rPr>
        <w:t xml:space="preserve"> - объект (здание, строение, помещение, сооружение и иной объект), предназначенный для осуществления деятельности по получению, переработке (обработке) </w:t>
      </w:r>
      <w:proofErr w:type="spellStart"/>
      <w:r w:rsidRPr="005B1933">
        <w:rPr>
          <w:sz w:val="28"/>
          <w:szCs w:val="28"/>
        </w:rPr>
        <w:t>непереработанного</w:t>
      </w:r>
      <w:proofErr w:type="spellEnd"/>
      <w:r w:rsidRPr="005B1933">
        <w:rPr>
          <w:sz w:val="28"/>
          <w:szCs w:val="28"/>
        </w:rPr>
        <w:t xml:space="preserve">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r w:rsidRPr="005B1933">
        <w:rPr>
          <w:sz w:val="28"/>
          <w:szCs w:val="28"/>
        </w:rPr>
        <w:br/>
      </w:r>
      <w:r w:rsidRPr="005B1933">
        <w:rPr>
          <w:sz w:val="28"/>
          <w:szCs w:val="28"/>
        </w:rPr>
        <w:br/>
      </w:r>
      <w:r w:rsidRPr="005B1933">
        <w:rPr>
          <w:b/>
          <w:bCs/>
          <w:sz w:val="28"/>
          <w:szCs w:val="28"/>
        </w:rPr>
        <w:t>прослеживаемость пищевой продукции</w:t>
      </w:r>
      <w:r w:rsidRPr="005B1933">
        <w:rPr>
          <w:sz w:val="28"/>
          <w:szCs w:val="28"/>
        </w:rPr>
        <w:t xml:space="preserve"> - возможность </w:t>
      </w:r>
      <w:proofErr w:type="spellStart"/>
      <w:r w:rsidRPr="005B1933">
        <w:rPr>
          <w:sz w:val="28"/>
          <w:szCs w:val="28"/>
        </w:rPr>
        <w:t>документарно</w:t>
      </w:r>
      <w:proofErr w:type="spellEnd"/>
      <w:r w:rsidRPr="005B1933">
        <w:rPr>
          <w:sz w:val="28"/>
          <w:szCs w:val="28"/>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r w:rsidRPr="005B1933">
        <w:rPr>
          <w:sz w:val="28"/>
          <w:szCs w:val="28"/>
        </w:rPr>
        <w:br/>
      </w:r>
      <w:r w:rsidRPr="005B1933">
        <w:rPr>
          <w:sz w:val="28"/>
          <w:szCs w:val="28"/>
        </w:rPr>
        <w:br/>
      </w:r>
      <w:r w:rsidRPr="005B1933">
        <w:rPr>
          <w:b/>
          <w:bCs/>
          <w:sz w:val="28"/>
          <w:szCs w:val="28"/>
        </w:rPr>
        <w:t>процесс производства (изготовления) пищевой продукции</w:t>
      </w:r>
      <w:r w:rsidRPr="005B1933">
        <w:rPr>
          <w:sz w:val="28"/>
          <w:szCs w:val="28"/>
        </w:rPr>
        <w:t> - совокупность или сочетание последовательно выполняемых различных технологических операций производства (изготовления) пищевой продукции;</w:t>
      </w:r>
      <w:r w:rsidRPr="005B1933">
        <w:rPr>
          <w:sz w:val="28"/>
          <w:szCs w:val="28"/>
        </w:rPr>
        <w:br/>
      </w:r>
      <w:r w:rsidRPr="005B1933">
        <w:rPr>
          <w:sz w:val="28"/>
          <w:szCs w:val="28"/>
        </w:rPr>
        <w:br/>
      </w:r>
      <w:r w:rsidRPr="005B1933">
        <w:rPr>
          <w:b/>
          <w:bCs/>
          <w:sz w:val="28"/>
          <w:szCs w:val="28"/>
        </w:rPr>
        <w:lastRenderedPageBreak/>
        <w:t>рыба садкового содержания</w:t>
      </w:r>
      <w:r w:rsidRPr="005B1933">
        <w:rPr>
          <w:sz w:val="28"/>
          <w:szCs w:val="28"/>
        </w:rPr>
        <w:t> - рыба, выращенная и (или) передержанная в приспособлении, установленном в водном объекте для содержания ее в живом виде;</w:t>
      </w:r>
      <w:r w:rsidRPr="005B1933">
        <w:rPr>
          <w:sz w:val="28"/>
          <w:szCs w:val="28"/>
        </w:rPr>
        <w:br/>
      </w:r>
      <w:r w:rsidRPr="005B1933">
        <w:rPr>
          <w:sz w:val="28"/>
          <w:szCs w:val="28"/>
        </w:rPr>
        <w:br/>
      </w:r>
      <w:r w:rsidRPr="005B1933">
        <w:rPr>
          <w:b/>
          <w:bCs/>
          <w:sz w:val="28"/>
          <w:szCs w:val="28"/>
        </w:rPr>
        <w:t>скоропортящаяся пищевая продукция</w:t>
      </w:r>
      <w:r w:rsidRPr="005B1933">
        <w:rPr>
          <w:sz w:val="28"/>
          <w:szCs w:val="28"/>
        </w:rPr>
        <w:t>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r w:rsidRPr="005B1933">
        <w:rPr>
          <w:sz w:val="28"/>
          <w:szCs w:val="28"/>
        </w:rPr>
        <w:br/>
      </w:r>
      <w:r w:rsidRPr="005B1933">
        <w:rPr>
          <w:sz w:val="28"/>
          <w:szCs w:val="28"/>
        </w:rPr>
        <w:br/>
      </w:r>
      <w:r w:rsidRPr="005B1933">
        <w:rPr>
          <w:b/>
          <w:bCs/>
          <w:sz w:val="28"/>
          <w:szCs w:val="28"/>
        </w:rPr>
        <w:t>специализированная пищевая продукция</w:t>
      </w:r>
      <w:r w:rsidRPr="005B1933">
        <w:rPr>
          <w:sz w:val="28"/>
          <w:szCs w:val="28"/>
        </w:rPr>
        <w:t>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r w:rsidRPr="005B1933">
        <w:rPr>
          <w:sz w:val="28"/>
          <w:szCs w:val="28"/>
        </w:rPr>
        <w:br/>
      </w:r>
      <w:r w:rsidRPr="005B1933">
        <w:rPr>
          <w:sz w:val="28"/>
          <w:szCs w:val="28"/>
        </w:rPr>
        <w:br/>
      </w:r>
      <w:r w:rsidRPr="005B1933">
        <w:rPr>
          <w:b/>
          <w:bCs/>
          <w:sz w:val="28"/>
          <w:szCs w:val="28"/>
        </w:rPr>
        <w:t>срок годности пищевой продукции</w:t>
      </w:r>
      <w:r w:rsidRPr="005B1933">
        <w:rPr>
          <w:sz w:val="28"/>
          <w:szCs w:val="28"/>
        </w:rPr>
        <w:t>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r w:rsidRPr="005B1933">
        <w:rPr>
          <w:sz w:val="28"/>
          <w:szCs w:val="28"/>
        </w:rPr>
        <w:br/>
      </w:r>
      <w:r w:rsidRPr="005B1933">
        <w:rPr>
          <w:sz w:val="28"/>
          <w:szCs w:val="28"/>
        </w:rPr>
        <w:br/>
      </w:r>
      <w:r w:rsidRPr="005B1933">
        <w:rPr>
          <w:b/>
          <w:bCs/>
          <w:sz w:val="28"/>
          <w:szCs w:val="28"/>
        </w:rPr>
        <w:t>технологические средства</w:t>
      </w:r>
      <w:r w:rsidRPr="005B1933">
        <w:rPr>
          <w:sz w:val="28"/>
          <w:szCs w:val="28"/>
        </w:rPr>
        <w:t>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r w:rsidRPr="005B1933">
        <w:rPr>
          <w:sz w:val="28"/>
          <w:szCs w:val="28"/>
        </w:rPr>
        <w:br/>
      </w:r>
      <w:r w:rsidRPr="005B1933">
        <w:rPr>
          <w:sz w:val="28"/>
          <w:szCs w:val="28"/>
        </w:rPr>
        <w:br/>
      </w:r>
      <w:r w:rsidRPr="005B1933">
        <w:rPr>
          <w:b/>
          <w:bCs/>
          <w:sz w:val="28"/>
          <w:szCs w:val="28"/>
        </w:rPr>
        <w:t>тонизирующие напитки</w:t>
      </w:r>
      <w:r w:rsidRPr="005B1933">
        <w:rPr>
          <w:sz w:val="28"/>
          <w:szCs w:val="28"/>
        </w:rPr>
        <w:t xml:space="preserve"> - безалкогольные и слабоалкогольные напитки, содержащие тонизирующие вещества (компоненты), в том числе растительного </w:t>
      </w:r>
      <w:r w:rsidRPr="005B1933">
        <w:rPr>
          <w:sz w:val="28"/>
          <w:szCs w:val="28"/>
        </w:rPr>
        <w:lastRenderedPageBreak/>
        <w:t>происхождения, в количестве, достаточном для обеспечения тонизирующего эффекта на организм человека, за исключением чая, кофе и напитков на их основе;</w:t>
      </w:r>
      <w:r w:rsidRPr="005B1933">
        <w:rPr>
          <w:sz w:val="28"/>
          <w:szCs w:val="28"/>
        </w:rPr>
        <w:br/>
      </w:r>
      <w:r w:rsidRPr="005B1933">
        <w:rPr>
          <w:sz w:val="28"/>
          <w:szCs w:val="28"/>
        </w:rPr>
        <w:br/>
      </w:r>
      <w:r w:rsidRPr="005B1933">
        <w:rPr>
          <w:b/>
          <w:bCs/>
          <w:sz w:val="28"/>
          <w:szCs w:val="28"/>
        </w:rPr>
        <w:t>улов водных биологических ресурсов</w:t>
      </w:r>
      <w:r w:rsidRPr="005B1933">
        <w:rPr>
          <w:sz w:val="28"/>
          <w:szCs w:val="28"/>
        </w:rPr>
        <w:t> - водные биологические ресурсы, извлеченные (выловленные) из естественной среды обитания;</w:t>
      </w:r>
      <w:r w:rsidRPr="005B1933">
        <w:rPr>
          <w:sz w:val="28"/>
          <w:szCs w:val="28"/>
        </w:rPr>
        <w:br/>
      </w:r>
      <w:r w:rsidRPr="005B1933">
        <w:rPr>
          <w:sz w:val="28"/>
          <w:szCs w:val="28"/>
        </w:rPr>
        <w:br/>
      </w:r>
      <w:r w:rsidRPr="005B1933">
        <w:rPr>
          <w:b/>
          <w:bCs/>
          <w:sz w:val="28"/>
          <w:szCs w:val="28"/>
        </w:rPr>
        <w:t>утилизация пищевой продукции</w:t>
      </w:r>
      <w:r w:rsidRPr="005B1933">
        <w:rPr>
          <w:sz w:val="28"/>
          <w:szCs w:val="28"/>
        </w:rPr>
        <w:t>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r w:rsidRPr="005B1933">
        <w:rPr>
          <w:sz w:val="28"/>
          <w:szCs w:val="28"/>
        </w:rPr>
        <w:br/>
      </w:r>
      <w:r w:rsidRPr="005B1933">
        <w:rPr>
          <w:sz w:val="28"/>
          <w:szCs w:val="28"/>
        </w:rPr>
        <w:br/>
      </w:r>
    </w:p>
    <w:p w14:paraId="40B219D8"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5. Правила обращения на рынке</w:t>
      </w:r>
    </w:p>
    <w:p w14:paraId="0B965D1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r w:rsidRPr="005B1933">
        <w:rPr>
          <w:sz w:val="28"/>
          <w:szCs w:val="28"/>
        </w:rPr>
        <w:br/>
      </w:r>
    </w:p>
    <w:p w14:paraId="227F261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r w:rsidRPr="005B1933">
        <w:rPr>
          <w:sz w:val="28"/>
          <w:szCs w:val="28"/>
        </w:rPr>
        <w:br/>
      </w:r>
    </w:p>
    <w:p w14:paraId="02E4D9D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r w:rsidRPr="005B1933">
        <w:rPr>
          <w:sz w:val="28"/>
          <w:szCs w:val="28"/>
        </w:rPr>
        <w:br/>
      </w:r>
    </w:p>
    <w:p w14:paraId="3F15B80E" w14:textId="0584EB10" w:rsidR="005B1933" w:rsidRPr="005B1933" w:rsidRDefault="005B1933" w:rsidP="005B1933">
      <w:pPr>
        <w:shd w:val="clear" w:color="auto" w:fill="FFFFFF"/>
        <w:spacing w:line="315" w:lineRule="atLeast"/>
        <w:jc w:val="center"/>
        <w:textAlignment w:val="baseline"/>
        <w:rPr>
          <w:sz w:val="28"/>
          <w:szCs w:val="28"/>
        </w:rPr>
      </w:pPr>
      <w:r w:rsidRPr="005B1933">
        <w:rPr>
          <w:sz w:val="28"/>
          <w:szCs w:val="28"/>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r w:rsidRPr="005B1933">
        <w:rPr>
          <w:sz w:val="28"/>
          <w:szCs w:val="28"/>
        </w:rPr>
        <w:br/>
      </w:r>
      <w:r w:rsidRPr="005B1933">
        <w:rPr>
          <w:sz w:val="28"/>
          <w:szCs w:val="28"/>
        </w:rPr>
        <w:lastRenderedPageBreak/>
        <w:t>Статья 6. Идентификация пищевой продукции (процессов) для целей их отнесения к объектам технического регулирования технического регламента</w:t>
      </w:r>
    </w:p>
    <w:p w14:paraId="573A73A4" w14:textId="77777777" w:rsidR="005B1933" w:rsidRPr="005B1933" w:rsidRDefault="005B1933" w:rsidP="005B1933">
      <w:pPr>
        <w:shd w:val="clear" w:color="auto" w:fill="FFFFFF"/>
        <w:spacing w:line="315" w:lineRule="atLeast"/>
        <w:jc w:val="center"/>
        <w:textAlignment w:val="baseline"/>
        <w:rPr>
          <w:sz w:val="28"/>
          <w:szCs w:val="28"/>
        </w:rPr>
      </w:pPr>
    </w:p>
    <w:p w14:paraId="3F42C76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r w:rsidRPr="005B1933">
        <w:rPr>
          <w:sz w:val="28"/>
          <w:szCs w:val="28"/>
        </w:rPr>
        <w:br/>
      </w:r>
    </w:p>
    <w:p w14:paraId="7FE89DD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r w:rsidRPr="005B1933">
        <w:rPr>
          <w:sz w:val="28"/>
          <w:szCs w:val="28"/>
        </w:rPr>
        <w:br/>
      </w:r>
    </w:p>
    <w:p w14:paraId="19FC691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Идентификация пищевой продукции проводится следующими методами:</w:t>
      </w:r>
      <w:r w:rsidRPr="005B1933">
        <w:rPr>
          <w:sz w:val="28"/>
          <w:szCs w:val="28"/>
        </w:rPr>
        <w:br/>
      </w:r>
    </w:p>
    <w:p w14:paraId="0358A0D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r w:rsidRPr="005B1933">
        <w:rPr>
          <w:sz w:val="28"/>
          <w:szCs w:val="28"/>
        </w:rPr>
        <w:br/>
      </w:r>
    </w:p>
    <w:p w14:paraId="7A1F8A9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r w:rsidRPr="005B1933">
        <w:rPr>
          <w:sz w:val="28"/>
          <w:szCs w:val="28"/>
        </w:rPr>
        <w:br/>
      </w:r>
    </w:p>
    <w:p w14:paraId="2714699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r w:rsidRPr="005B1933">
        <w:rPr>
          <w:sz w:val="28"/>
          <w:szCs w:val="28"/>
        </w:rPr>
        <w:br/>
      </w:r>
    </w:p>
    <w:p w14:paraId="08CDF88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w:t>
      </w:r>
      <w:r w:rsidRPr="005B1933">
        <w:rPr>
          <w:sz w:val="28"/>
          <w:szCs w:val="28"/>
        </w:rPr>
        <w:lastRenderedPageBreak/>
        <w:t>продукцию невозможно идентифицировать методом по наименованию, визуальным или органолептическим методами.</w:t>
      </w:r>
    </w:p>
    <w:p w14:paraId="57EDC512" w14:textId="79B3FBC0" w:rsidR="005B1933" w:rsidRPr="005B1933" w:rsidRDefault="005B1933" w:rsidP="005B1933">
      <w:pPr>
        <w:shd w:val="clear" w:color="auto" w:fill="FFFFFF"/>
        <w:spacing w:line="315" w:lineRule="atLeast"/>
        <w:jc w:val="center"/>
        <w:textAlignment w:val="baseline"/>
        <w:rPr>
          <w:sz w:val="28"/>
          <w:szCs w:val="28"/>
        </w:rPr>
      </w:pPr>
      <w:r w:rsidRPr="005B1933">
        <w:rPr>
          <w:sz w:val="28"/>
          <w:szCs w:val="28"/>
        </w:rPr>
        <w:br/>
      </w:r>
      <w:r w:rsidRPr="005B1933">
        <w:rPr>
          <w:sz w:val="28"/>
          <w:szCs w:val="28"/>
        </w:rPr>
        <w:br/>
        <w:t>Глава 2. Требования безопасности пищевой продукции</w:t>
      </w:r>
    </w:p>
    <w:p w14:paraId="57AE1AAE"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7. Общие требования безопасности пищевой продукции</w:t>
      </w:r>
    </w:p>
    <w:p w14:paraId="4D42689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r w:rsidRPr="005B1933">
        <w:rPr>
          <w:sz w:val="28"/>
          <w:szCs w:val="28"/>
        </w:rPr>
        <w:br/>
      </w:r>
    </w:p>
    <w:p w14:paraId="07B256F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Показатели безопасности пищевой продукции установлены в Приложениях 1, 2, 3, 4 и 6 к настоящему техническому регламенту.</w:t>
      </w:r>
      <w:r w:rsidRPr="005B1933">
        <w:rPr>
          <w:sz w:val="28"/>
          <w:szCs w:val="28"/>
        </w:rPr>
        <w:br/>
        <w:t>(Пункт в редакции, введенной в действие с 11 июля 2020 года </w:t>
      </w:r>
      <w:hyperlink r:id="rId16"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FBF4F3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Приложениями 1, 2, 3, 4, 6 настоящего технического регламента и (или) техническими регламентами Таможенного союза на отдельные виды пищевой продукции.</w:t>
      </w:r>
      <w:r w:rsidRPr="005B1933">
        <w:rPr>
          <w:sz w:val="28"/>
          <w:szCs w:val="28"/>
        </w:rPr>
        <w:br/>
      </w:r>
    </w:p>
    <w:p w14:paraId="494E089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Приложениями 1, 2, 3, 4, 6 настоящего технического регламента и (или) техническими регламентами Таможенного союза на отдельные виды пищевой продукции.</w:t>
      </w:r>
      <w:r w:rsidRPr="005B1933">
        <w:rPr>
          <w:sz w:val="28"/>
          <w:szCs w:val="28"/>
        </w:rPr>
        <w:br/>
        <w:t>(Пункт в редакции, введенной в действие с 11 июля 2020 года </w:t>
      </w:r>
      <w:hyperlink r:id="rId17"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1ACFB2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r w:rsidRPr="005B1933">
        <w:rPr>
          <w:sz w:val="28"/>
          <w:szCs w:val="28"/>
        </w:rPr>
        <w:br/>
      </w:r>
      <w:r w:rsidRPr="005B1933">
        <w:rPr>
          <w:sz w:val="28"/>
          <w:szCs w:val="28"/>
        </w:rPr>
        <w:br/>
      </w:r>
      <w:proofErr w:type="spellStart"/>
      <w:r w:rsidRPr="005B1933">
        <w:rPr>
          <w:sz w:val="28"/>
          <w:szCs w:val="28"/>
        </w:rPr>
        <w:t>Непереработанное</w:t>
      </w:r>
      <w:proofErr w:type="spellEnd"/>
      <w:r w:rsidRPr="005B1933">
        <w:rPr>
          <w:sz w:val="28"/>
          <w:szCs w:val="28"/>
        </w:rPr>
        <w:t xml:space="preserve">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аквакультуры и признано пригодным для </w:t>
      </w:r>
      <w:r w:rsidRPr="005B1933">
        <w:rPr>
          <w:sz w:val="28"/>
          <w:szCs w:val="28"/>
        </w:rPr>
        <w:lastRenderedPageBreak/>
        <w:t>употребления в пищу по результатам ветеринарно-санитарной экспертизы в соответствии со статьей 30 настоящего технического регламента.</w:t>
      </w:r>
      <w:r w:rsidRPr="005B1933">
        <w:rPr>
          <w:sz w:val="28"/>
          <w:szCs w:val="28"/>
        </w:rPr>
        <w:br/>
        <w:t>(Абзац дополнительно включен с 11 июля 2020 года </w:t>
      </w:r>
      <w:hyperlink r:id="rId18"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742CB12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К обращению и производству (изготовлению) пищевой продукции не допускается </w:t>
      </w:r>
      <w:proofErr w:type="spellStart"/>
      <w:r w:rsidRPr="005B1933">
        <w:rPr>
          <w:sz w:val="28"/>
          <w:szCs w:val="28"/>
        </w:rPr>
        <w:t>непереработанное</w:t>
      </w:r>
      <w:proofErr w:type="spellEnd"/>
      <w:r w:rsidRPr="005B1933">
        <w:rPr>
          <w:sz w:val="28"/>
          <w:szCs w:val="28"/>
        </w:rPr>
        <w:t xml:space="preserve"> продовольственное (пищевое) сырье животного происхождения:</w:t>
      </w:r>
      <w:r w:rsidRPr="005B1933">
        <w:rPr>
          <w:sz w:val="28"/>
          <w:szCs w:val="28"/>
        </w:rPr>
        <w:br/>
        <w:t>(Абзац дополнительно включен с 11 июля 2020 года </w:t>
      </w:r>
      <w:hyperlink r:id="rId19"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7195342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не соответствующее по органолептическим показателям;</w:t>
      </w:r>
      <w:r w:rsidRPr="005B1933">
        <w:rPr>
          <w:sz w:val="28"/>
          <w:szCs w:val="28"/>
        </w:rPr>
        <w:br/>
        <w:t>(Абзац дополнительно включен с 11 июля 2020 года </w:t>
      </w:r>
      <w:hyperlink r:id="rId20"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03FDC5B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содержащее средства консервирования;</w:t>
      </w:r>
      <w:r w:rsidRPr="005B1933">
        <w:rPr>
          <w:sz w:val="28"/>
          <w:szCs w:val="28"/>
        </w:rPr>
        <w:br/>
        <w:t>(Абзац дополнительно включен с 11 июля 2020 года </w:t>
      </w:r>
      <w:hyperlink r:id="rId21"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3996840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обработанное красителями и ароматизаторами, ионизирующим облучением (мясо птицы, кроликов и конины) или ультрафиолетовыми лучами;</w:t>
      </w:r>
      <w:r w:rsidRPr="005B1933">
        <w:rPr>
          <w:sz w:val="28"/>
          <w:szCs w:val="28"/>
        </w:rPr>
        <w:br/>
        <w:t>(Абзац дополнительно включен с 11 июля 2020 года </w:t>
      </w:r>
      <w:hyperlink r:id="rId22"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E52C64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мясо и продукты убоя, полученные от туш с остатками внутренних органов, мясо с кровоизлияниями в тканях, </w:t>
      </w:r>
      <w:proofErr w:type="spellStart"/>
      <w:r w:rsidRPr="005B1933">
        <w:rPr>
          <w:sz w:val="28"/>
          <w:szCs w:val="28"/>
        </w:rPr>
        <w:t>неудаленными</w:t>
      </w:r>
      <w:proofErr w:type="spellEnd"/>
      <w:r w:rsidRPr="005B1933">
        <w:rPr>
          <w:sz w:val="28"/>
          <w:szCs w:val="28"/>
        </w:rPr>
        <w:t xml:space="preserve"> абсцессами, с личинками оводов и других насекомых, поврежденное и (или) контаминированное грызунами, с механическими примесями, а также с несвойственными мясу цветом, запахом, вкусом (рыбы, лекарственных средств, трав и др.);</w:t>
      </w:r>
      <w:r w:rsidRPr="005B1933">
        <w:rPr>
          <w:sz w:val="28"/>
          <w:szCs w:val="28"/>
        </w:rPr>
        <w:br/>
        <w:t>(Абзац дополнительно включен с 11 июля 2020 года </w:t>
      </w:r>
      <w:hyperlink r:id="rId23"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288D2FD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охлажденное мясо, мясо птицы, имеющее в любой точке измерения температуру выше плюс 4°С;</w:t>
      </w:r>
      <w:r w:rsidRPr="005B1933">
        <w:rPr>
          <w:sz w:val="28"/>
          <w:szCs w:val="28"/>
        </w:rPr>
        <w:br/>
        <w:t>(Абзац дополнительно включен с 11 июля 2020 года </w:t>
      </w:r>
      <w:hyperlink r:id="rId24"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4B711EB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замороженное мясо (за исключением мяса кроликов), имеющее в любой точке измерения температуру выше минус 8°С, замороженное мясо птицы и мясо кроликов, имеющее в любой точке измерения температуру выше минус 12°С (температура хранения мяса должна быть не выше минус 18°С);</w:t>
      </w:r>
      <w:r w:rsidRPr="005B1933">
        <w:rPr>
          <w:sz w:val="28"/>
          <w:szCs w:val="28"/>
        </w:rPr>
        <w:br/>
        <w:t>(Абзац дополнительно включен с 11 июля 2020 года </w:t>
      </w:r>
      <w:hyperlink r:id="rId25" w:history="1">
        <w:r w:rsidRPr="005B1933">
          <w:rPr>
            <w:sz w:val="28"/>
            <w:szCs w:val="28"/>
            <w:u w:val="single"/>
          </w:rPr>
          <w:t xml:space="preserve">решением Совета ЕЭК от 8 </w:t>
        </w:r>
        <w:r w:rsidRPr="005B1933">
          <w:rPr>
            <w:sz w:val="28"/>
            <w:szCs w:val="28"/>
            <w:u w:val="single"/>
          </w:rPr>
          <w:lastRenderedPageBreak/>
          <w:t>августа 2019 года N 115</w:t>
        </w:r>
      </w:hyperlink>
      <w:r w:rsidRPr="005B1933">
        <w:rPr>
          <w:sz w:val="28"/>
          <w:szCs w:val="28"/>
        </w:rPr>
        <w:t>)</w:t>
      </w:r>
      <w:r w:rsidRPr="005B1933">
        <w:rPr>
          <w:sz w:val="28"/>
          <w:szCs w:val="28"/>
        </w:rPr>
        <w:br/>
      </w:r>
    </w:p>
    <w:p w14:paraId="4DB4945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замороженное мясо и мясо птицы, подвергнутое размораживанию в период хранения;</w:t>
      </w:r>
      <w:r w:rsidRPr="005B1933">
        <w:rPr>
          <w:sz w:val="28"/>
          <w:szCs w:val="28"/>
        </w:rPr>
        <w:br/>
        <w:t>(Абзац дополнительно включен с 11 июля 2020 года </w:t>
      </w:r>
      <w:hyperlink r:id="rId26"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23AAE3F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w:t>
      </w:r>
      <w:proofErr w:type="spellStart"/>
      <w:r w:rsidRPr="005B1933">
        <w:rPr>
          <w:sz w:val="28"/>
          <w:szCs w:val="28"/>
        </w:rPr>
        <w:t>метронидазол</w:t>
      </w:r>
      <w:proofErr w:type="spellEnd"/>
      <w:r w:rsidRPr="005B1933">
        <w:rPr>
          <w:sz w:val="28"/>
          <w:szCs w:val="28"/>
        </w:rPr>
        <w:t xml:space="preserve">, </w:t>
      </w:r>
      <w:proofErr w:type="spellStart"/>
      <w:r w:rsidRPr="005B1933">
        <w:rPr>
          <w:sz w:val="28"/>
          <w:szCs w:val="28"/>
        </w:rPr>
        <w:t>диметридазол</w:t>
      </w:r>
      <w:proofErr w:type="spellEnd"/>
      <w:r w:rsidRPr="005B1933">
        <w:rPr>
          <w:sz w:val="28"/>
          <w:szCs w:val="28"/>
        </w:rPr>
        <w:t xml:space="preserve">, </w:t>
      </w:r>
      <w:proofErr w:type="spellStart"/>
      <w:r w:rsidRPr="005B1933">
        <w:rPr>
          <w:sz w:val="28"/>
          <w:szCs w:val="28"/>
        </w:rPr>
        <w:t>ронидазол</w:t>
      </w:r>
      <w:proofErr w:type="spellEnd"/>
      <w:r w:rsidRPr="005B1933">
        <w:rPr>
          <w:sz w:val="28"/>
          <w:szCs w:val="28"/>
        </w:rPr>
        <w:t xml:space="preserve">, </w:t>
      </w:r>
      <w:proofErr w:type="spellStart"/>
      <w:r w:rsidRPr="005B1933">
        <w:rPr>
          <w:sz w:val="28"/>
          <w:szCs w:val="28"/>
        </w:rPr>
        <w:t>клотримазол</w:t>
      </w:r>
      <w:proofErr w:type="spellEnd"/>
      <w:r w:rsidRPr="005B1933">
        <w:rPr>
          <w:sz w:val="28"/>
          <w:szCs w:val="28"/>
        </w:rPr>
        <w:t xml:space="preserve">, </w:t>
      </w:r>
      <w:proofErr w:type="spellStart"/>
      <w:r w:rsidRPr="005B1933">
        <w:rPr>
          <w:sz w:val="28"/>
          <w:szCs w:val="28"/>
        </w:rPr>
        <w:t>аминитризол</w:t>
      </w:r>
      <w:proofErr w:type="spellEnd"/>
      <w:r w:rsidRPr="005B1933">
        <w:rPr>
          <w:sz w:val="28"/>
          <w:szCs w:val="28"/>
        </w:rPr>
        <w:t xml:space="preserve">, </w:t>
      </w:r>
      <w:proofErr w:type="spellStart"/>
      <w:r w:rsidRPr="005B1933">
        <w:rPr>
          <w:sz w:val="28"/>
          <w:szCs w:val="28"/>
        </w:rPr>
        <w:t>тинидазол</w:t>
      </w:r>
      <w:proofErr w:type="spellEnd"/>
      <w:r w:rsidRPr="005B1933">
        <w:rPr>
          <w:sz w:val="28"/>
          <w:szCs w:val="28"/>
        </w:rPr>
        <w:t xml:space="preserve">), и (или) группы </w:t>
      </w:r>
      <w:proofErr w:type="spellStart"/>
      <w:r w:rsidRPr="005B1933">
        <w:rPr>
          <w:sz w:val="28"/>
          <w:szCs w:val="28"/>
        </w:rPr>
        <w:t>нитрофуранов</w:t>
      </w:r>
      <w:proofErr w:type="spellEnd"/>
      <w:r w:rsidRPr="005B1933">
        <w:rPr>
          <w:sz w:val="28"/>
          <w:szCs w:val="28"/>
        </w:rPr>
        <w:t xml:space="preserve"> и их метаболитов (включая </w:t>
      </w:r>
      <w:proofErr w:type="spellStart"/>
      <w:r w:rsidRPr="005B1933">
        <w:rPr>
          <w:sz w:val="28"/>
          <w:szCs w:val="28"/>
        </w:rPr>
        <w:t>фуразолидон</w:t>
      </w:r>
      <w:proofErr w:type="spellEnd"/>
      <w:r w:rsidRPr="005B1933">
        <w:rPr>
          <w:sz w:val="28"/>
          <w:szCs w:val="28"/>
        </w:rPr>
        <w:t xml:space="preserve"> и фурацилин), </w:t>
      </w:r>
      <w:proofErr w:type="spellStart"/>
      <w:r w:rsidRPr="005B1933">
        <w:rPr>
          <w:sz w:val="28"/>
          <w:szCs w:val="28"/>
        </w:rPr>
        <w:t>дапсон</w:t>
      </w:r>
      <w:proofErr w:type="spellEnd"/>
      <w:r w:rsidRPr="005B1933">
        <w:rPr>
          <w:sz w:val="28"/>
          <w:szCs w:val="28"/>
        </w:rPr>
        <w:t xml:space="preserve">, колхицин, аминазин и их аналоги, и (или) другие установленные актами органов Евразийского экономического союза (далее - Союз) и применяемые для обработки пчел препараты, наличие остаточных количеств которых не допускается, а также препараты </w:t>
      </w:r>
      <w:proofErr w:type="spellStart"/>
      <w:r w:rsidRPr="005B1933">
        <w:rPr>
          <w:sz w:val="28"/>
          <w:szCs w:val="28"/>
        </w:rPr>
        <w:t>кумафос</w:t>
      </w:r>
      <w:proofErr w:type="spellEnd"/>
      <w:r w:rsidRPr="005B1933">
        <w:rPr>
          <w:sz w:val="28"/>
          <w:szCs w:val="28"/>
        </w:rPr>
        <w:t xml:space="preserve"> (более 100 мкг/кг) и </w:t>
      </w:r>
      <w:proofErr w:type="spellStart"/>
      <w:r w:rsidRPr="005B1933">
        <w:rPr>
          <w:sz w:val="28"/>
          <w:szCs w:val="28"/>
        </w:rPr>
        <w:t>амитраз</w:t>
      </w:r>
      <w:proofErr w:type="spellEnd"/>
      <w:r w:rsidRPr="005B1933">
        <w:rPr>
          <w:sz w:val="28"/>
          <w:szCs w:val="28"/>
        </w:rPr>
        <w:t xml:space="preserve"> (более 200 мкг/кг).</w:t>
      </w:r>
      <w:r w:rsidRPr="005B1933">
        <w:rPr>
          <w:sz w:val="28"/>
          <w:szCs w:val="28"/>
        </w:rPr>
        <w:br/>
        <w:t>(Абзац дополнительно включен с 11 июля 2020 года </w:t>
      </w:r>
      <w:hyperlink r:id="rId27"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6DF8037F" w14:textId="77777777" w:rsidR="005B1933" w:rsidRPr="005B1933" w:rsidRDefault="005B1933" w:rsidP="005B1933">
      <w:pPr>
        <w:shd w:val="clear" w:color="auto" w:fill="FFFFFF"/>
        <w:spacing w:line="315" w:lineRule="atLeast"/>
        <w:textAlignment w:val="baseline"/>
        <w:rPr>
          <w:sz w:val="28"/>
          <w:szCs w:val="28"/>
        </w:rPr>
      </w:pPr>
      <w:proofErr w:type="spellStart"/>
      <w:r w:rsidRPr="005B1933">
        <w:rPr>
          <w:sz w:val="28"/>
          <w:szCs w:val="28"/>
        </w:rPr>
        <w:t>Непереработанное</w:t>
      </w:r>
      <w:proofErr w:type="spellEnd"/>
      <w:r w:rsidRPr="005B1933">
        <w:rPr>
          <w:sz w:val="28"/>
          <w:szCs w:val="28"/>
        </w:rPr>
        <w:t xml:space="preserve">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r w:rsidRPr="005B1933">
        <w:rPr>
          <w:sz w:val="28"/>
          <w:szCs w:val="28"/>
        </w:rPr>
        <w:br/>
        <w:t>(Абзац дополнительно включен с 11 июля 2020 года </w:t>
      </w:r>
      <w:hyperlink r:id="rId28"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EAB02A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Объекты аквакультуры, выращенные в установках замкнутого водоснабжения, должны пройти необходимую передержку.</w:t>
      </w:r>
      <w:r w:rsidRPr="005B1933">
        <w:rPr>
          <w:sz w:val="28"/>
          <w:szCs w:val="28"/>
        </w:rPr>
        <w:br/>
        <w:t>(Абзац дополнительно включен с 11 июля 2020 года </w:t>
      </w:r>
      <w:hyperlink r:id="rId29"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61912FC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Двустворчатые моллюски, иглокожие, оболочники и морские </w:t>
      </w:r>
      <w:proofErr w:type="spellStart"/>
      <w:r w:rsidRPr="005B1933">
        <w:rPr>
          <w:sz w:val="28"/>
          <w:szCs w:val="28"/>
        </w:rPr>
        <w:t>гастроподы</w:t>
      </w:r>
      <w:proofErr w:type="spellEnd"/>
      <w:r w:rsidRPr="005B1933">
        <w:rPr>
          <w:sz w:val="28"/>
          <w:szCs w:val="28"/>
        </w:rPr>
        <w:t xml:space="preserve"> должны пройти необходимую выдержку в распределительно-очистительных центрах.</w:t>
      </w:r>
      <w:r w:rsidRPr="005B1933">
        <w:rPr>
          <w:sz w:val="28"/>
          <w:szCs w:val="28"/>
        </w:rPr>
        <w:br/>
        <w:t>(Абзац дополнительно включен с 11 июля 2020 года </w:t>
      </w:r>
      <w:hyperlink r:id="rId30"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19E3F71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6. Сроки годности и условия хранения пищевой продукции </w:t>
      </w:r>
      <w:proofErr w:type="spellStart"/>
      <w:r w:rsidRPr="005B1933">
        <w:rPr>
          <w:sz w:val="28"/>
          <w:szCs w:val="28"/>
        </w:rPr>
        <w:t>установливаются</w:t>
      </w:r>
      <w:proofErr w:type="spellEnd"/>
      <w:r w:rsidRPr="005B1933">
        <w:rPr>
          <w:sz w:val="28"/>
          <w:szCs w:val="28"/>
        </w:rPr>
        <w:t xml:space="preserve"> изготовителем.</w:t>
      </w:r>
      <w:r w:rsidRPr="005B1933">
        <w:rPr>
          <w:sz w:val="28"/>
          <w:szCs w:val="28"/>
        </w:rPr>
        <w:br/>
      </w:r>
    </w:p>
    <w:p w14:paraId="5989D2A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r w:rsidRPr="005B1933">
        <w:rPr>
          <w:sz w:val="28"/>
          <w:szCs w:val="28"/>
        </w:rPr>
        <w:br/>
      </w:r>
    </w:p>
    <w:p w14:paraId="1762AF6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r w:rsidRPr="005B1933">
        <w:rPr>
          <w:sz w:val="28"/>
          <w:szCs w:val="28"/>
        </w:rPr>
        <w:br/>
      </w:r>
    </w:p>
    <w:p w14:paraId="3FEFC36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r w:rsidRPr="005B1933">
        <w:rPr>
          <w:sz w:val="28"/>
          <w:szCs w:val="28"/>
        </w:rPr>
        <w:br/>
      </w:r>
      <w:r w:rsidRPr="005B1933">
        <w:rPr>
          <w:sz w:val="28"/>
          <w:szCs w:val="28"/>
        </w:rPr>
        <w:b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r w:rsidRPr="005B1933">
        <w:rPr>
          <w:sz w:val="28"/>
          <w:szCs w:val="28"/>
        </w:rPr>
        <w:br/>
      </w:r>
    </w:p>
    <w:p w14:paraId="6C274C9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r w:rsidRPr="005B1933">
        <w:rPr>
          <w:sz w:val="28"/>
          <w:szCs w:val="28"/>
        </w:rPr>
        <w:br/>
      </w:r>
    </w:p>
    <w:p w14:paraId="3AB1E2F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5B1933">
        <w:rPr>
          <w:sz w:val="28"/>
          <w:szCs w:val="28"/>
        </w:rPr>
        <w:br/>
      </w:r>
    </w:p>
    <w:p w14:paraId="555E15A5" w14:textId="03C5CE6C" w:rsidR="005B1933" w:rsidRPr="005B1933" w:rsidRDefault="005B1933" w:rsidP="005B1933">
      <w:pPr>
        <w:shd w:val="clear" w:color="auto" w:fill="FFFFFF"/>
        <w:spacing w:line="315" w:lineRule="atLeast"/>
        <w:textAlignment w:val="baseline"/>
        <w:rPr>
          <w:sz w:val="28"/>
          <w:szCs w:val="28"/>
        </w:rPr>
      </w:pPr>
      <w:r w:rsidRPr="005B1933">
        <w:rPr>
          <w:sz w:val="28"/>
          <w:szCs w:val="28"/>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r w:rsidRPr="005B1933">
        <w:rPr>
          <w:sz w:val="28"/>
          <w:szCs w:val="28"/>
        </w:rPr>
        <w:br/>
      </w:r>
      <w:r w:rsidRPr="005B1933">
        <w:rPr>
          <w:sz w:val="28"/>
          <w:szCs w:val="28"/>
        </w:rPr>
        <w:br/>
        <w:t xml:space="preserve">Содержание </w:t>
      </w:r>
      <w:proofErr w:type="spellStart"/>
      <w:r w:rsidRPr="005B1933">
        <w:rPr>
          <w:sz w:val="28"/>
          <w:szCs w:val="28"/>
        </w:rPr>
        <w:t>пробиотических</w:t>
      </w:r>
      <w:proofErr w:type="spellEnd"/>
      <w:r w:rsidRPr="005B1933">
        <w:rPr>
          <w:sz w:val="28"/>
          <w:szCs w:val="28"/>
        </w:rPr>
        <w:t xml:space="preserve"> микроорганизмов в обогащенной пищевой продукции должно оставлять не менее 10</w:t>
      </w:r>
      <w:r w:rsidRPr="005B1933">
        <w:rPr>
          <w:noProof/>
          <w:sz w:val="28"/>
          <w:szCs w:val="28"/>
        </w:rPr>
        <w:drawing>
          <wp:inline distT="0" distB="0" distL="0" distR="0" wp14:anchorId="3C093D3E" wp14:editId="3B8F4E90">
            <wp:extent cx="104775" cy="219075"/>
            <wp:effectExtent l="0" t="0" r="9525" b="0"/>
            <wp:docPr id="7" name="Рисунок 7" descr="C:\Users\Наталья\AppData\Local\Microsoft\Windows\INetCache\Content.MSO\9B2A6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AppData\Local\Microsoft\Windows\INetCache\Content.MSO\9B2A62FF.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1933">
        <w:rPr>
          <w:sz w:val="28"/>
          <w:szCs w:val="28"/>
        </w:rPr>
        <w:t> колониеобразующих единиц (микробных клеток) в 1 г или 1 мл такой продукции.</w:t>
      </w:r>
      <w:r w:rsidRPr="005B1933">
        <w:rPr>
          <w:sz w:val="28"/>
          <w:szCs w:val="28"/>
        </w:rPr>
        <w:br/>
      </w:r>
      <w:r w:rsidRPr="005B1933">
        <w:rPr>
          <w:sz w:val="28"/>
          <w:szCs w:val="28"/>
        </w:rPr>
        <w:br/>
      </w:r>
    </w:p>
    <w:p w14:paraId="00A4BF14" w14:textId="77777777" w:rsidR="005B1933" w:rsidRPr="005B1933" w:rsidRDefault="005B1933" w:rsidP="005B1933">
      <w:pPr>
        <w:shd w:val="clear" w:color="auto" w:fill="FFFFFF"/>
        <w:spacing w:before="375" w:after="225"/>
        <w:jc w:val="center"/>
        <w:textAlignment w:val="baseline"/>
        <w:outlineLvl w:val="2"/>
        <w:rPr>
          <w:sz w:val="28"/>
          <w:szCs w:val="28"/>
        </w:rPr>
      </w:pPr>
    </w:p>
    <w:p w14:paraId="15713FF3" w14:textId="60C5002E"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lastRenderedPageBreak/>
        <w:t>Статья 8. Требования безопасности к специализированной пищевой продукции</w:t>
      </w:r>
    </w:p>
    <w:p w14:paraId="34AEFB0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r w:rsidRPr="005B1933">
        <w:rPr>
          <w:sz w:val="28"/>
          <w:szCs w:val="28"/>
        </w:rPr>
        <w:br/>
      </w:r>
      <w:r w:rsidRPr="005B1933">
        <w:rPr>
          <w:sz w:val="28"/>
          <w:szCs w:val="28"/>
        </w:rPr>
        <w:br/>
        <w:t>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Приложению 10.</w:t>
      </w:r>
      <w:r w:rsidRPr="005B1933">
        <w:rPr>
          <w:sz w:val="28"/>
          <w:szCs w:val="28"/>
        </w:rPr>
        <w:br/>
      </w:r>
    </w:p>
    <w:p w14:paraId="37E2479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Пищевая продукция для беременных и кормящих женщин должна соответствовать требованиям, установленным в Приложениях 1, 2, 3 к настоящему техническому регламенту и (или) техническими регламентами Таможенного союза на отдельные виды пищевой продукции.</w:t>
      </w:r>
      <w:r w:rsidRPr="005B1933">
        <w:rPr>
          <w:sz w:val="28"/>
          <w:szCs w:val="28"/>
        </w:rPr>
        <w:br/>
      </w:r>
    </w:p>
    <w:p w14:paraId="7EE231B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r w:rsidRPr="005B1933">
        <w:rPr>
          <w:sz w:val="28"/>
          <w:szCs w:val="28"/>
        </w:rPr>
        <w:br/>
      </w:r>
    </w:p>
    <w:p w14:paraId="469A37F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Пищевая продукция для детского питания должна отвечать следующим требованиям:</w:t>
      </w:r>
      <w:r w:rsidRPr="005B1933">
        <w:rPr>
          <w:sz w:val="28"/>
          <w:szCs w:val="28"/>
        </w:rPr>
        <w:br/>
      </w:r>
      <w:r w:rsidRPr="005B1933">
        <w:rPr>
          <w:sz w:val="28"/>
          <w:szCs w:val="28"/>
        </w:rPr>
        <w:br/>
        <w:t>печенье для детского питания не должно содержать добавленного сахара более 25 процентов;</w:t>
      </w:r>
      <w:r w:rsidRPr="005B1933">
        <w:rPr>
          <w:sz w:val="28"/>
          <w:szCs w:val="28"/>
        </w:rPr>
        <w:br/>
      </w:r>
      <w:r w:rsidRPr="005B1933">
        <w:rPr>
          <w:sz w:val="28"/>
          <w:szCs w:val="28"/>
        </w:rPr>
        <w:br/>
        <w:t>хлебобулочные изделия для детского питания должны содержать соли не более 0,5 процента.</w:t>
      </w:r>
      <w:r w:rsidRPr="005B1933">
        <w:rPr>
          <w:sz w:val="28"/>
          <w:szCs w:val="28"/>
        </w:rPr>
        <w:br/>
      </w:r>
    </w:p>
    <w:p w14:paraId="2561A33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Пищевая продукция для детского питания не должна содержать:</w:t>
      </w:r>
      <w:r w:rsidRPr="005B1933">
        <w:rPr>
          <w:sz w:val="28"/>
          <w:szCs w:val="28"/>
        </w:rPr>
        <w:br/>
      </w:r>
      <w:r w:rsidRPr="005B1933">
        <w:rPr>
          <w:sz w:val="28"/>
          <w:szCs w:val="28"/>
        </w:rPr>
        <w:br/>
        <w:t>этилового спирта более 0,2 процента;</w:t>
      </w:r>
      <w:r w:rsidRPr="005B1933">
        <w:rPr>
          <w:sz w:val="28"/>
          <w:szCs w:val="28"/>
        </w:rPr>
        <w:br/>
      </w:r>
      <w:r w:rsidRPr="005B1933">
        <w:rPr>
          <w:sz w:val="28"/>
          <w:szCs w:val="28"/>
        </w:rPr>
        <w:br/>
        <w:t>кофе натурального;</w:t>
      </w:r>
      <w:r w:rsidRPr="005B1933">
        <w:rPr>
          <w:sz w:val="28"/>
          <w:szCs w:val="28"/>
        </w:rPr>
        <w:br/>
      </w:r>
      <w:r w:rsidRPr="005B1933">
        <w:rPr>
          <w:sz w:val="28"/>
          <w:szCs w:val="28"/>
        </w:rPr>
        <w:br/>
        <w:t>ядер абрикосовой косточки;</w:t>
      </w:r>
      <w:r w:rsidRPr="005B1933">
        <w:rPr>
          <w:sz w:val="28"/>
          <w:szCs w:val="28"/>
        </w:rPr>
        <w:br/>
      </w:r>
      <w:r w:rsidRPr="005B1933">
        <w:rPr>
          <w:sz w:val="28"/>
          <w:szCs w:val="28"/>
        </w:rPr>
        <w:br/>
        <w:t>уксуса;</w:t>
      </w:r>
      <w:r w:rsidRPr="005B1933">
        <w:rPr>
          <w:sz w:val="28"/>
          <w:szCs w:val="28"/>
        </w:rPr>
        <w:br/>
      </w:r>
      <w:r w:rsidRPr="005B1933">
        <w:rPr>
          <w:sz w:val="28"/>
          <w:szCs w:val="28"/>
        </w:rPr>
        <w:br/>
        <w:t>подсластителей, за исключением специализированной пищевой продукции для диетического лечебного и диетического профилактического питания.</w:t>
      </w:r>
      <w:r w:rsidRPr="005B1933">
        <w:rPr>
          <w:sz w:val="28"/>
          <w:szCs w:val="28"/>
        </w:rPr>
        <w:br/>
      </w:r>
    </w:p>
    <w:p w14:paraId="2DBF86C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r w:rsidRPr="005B1933">
        <w:rPr>
          <w:sz w:val="28"/>
          <w:szCs w:val="28"/>
        </w:rPr>
        <w:br/>
      </w:r>
    </w:p>
    <w:p w14:paraId="27A2DF5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7. При производстве (изготовлении) пищевой продукции для детского питания запрещено использование бензойной, </w:t>
      </w:r>
      <w:proofErr w:type="spellStart"/>
      <w:r w:rsidRPr="005B1933">
        <w:rPr>
          <w:sz w:val="28"/>
          <w:szCs w:val="28"/>
        </w:rPr>
        <w:t>сорбиновой</w:t>
      </w:r>
      <w:proofErr w:type="spellEnd"/>
      <w:r w:rsidRPr="005B1933">
        <w:rPr>
          <w:sz w:val="28"/>
          <w:szCs w:val="28"/>
        </w:rPr>
        <w:t xml:space="preserve"> кислот и их солей.</w:t>
      </w:r>
      <w:r w:rsidRPr="005B1933">
        <w:rPr>
          <w:sz w:val="28"/>
          <w:szCs w:val="28"/>
        </w:rPr>
        <w:br/>
      </w:r>
    </w:p>
    <w:p w14:paraId="2E5F761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r w:rsidRPr="005B1933">
        <w:rPr>
          <w:sz w:val="28"/>
          <w:szCs w:val="28"/>
        </w:rPr>
        <w:br/>
      </w:r>
    </w:p>
    <w:p w14:paraId="1F41DD2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творог с кислотностью более 150 градусов Тернера;</w:t>
      </w:r>
      <w:r w:rsidRPr="005B1933">
        <w:rPr>
          <w:sz w:val="28"/>
          <w:szCs w:val="28"/>
        </w:rPr>
        <w:br/>
      </w:r>
    </w:p>
    <w:p w14:paraId="3CCE96C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 соевая мука (кроме </w:t>
      </w:r>
      <w:proofErr w:type="spellStart"/>
      <w:r w:rsidRPr="005B1933">
        <w:rPr>
          <w:sz w:val="28"/>
          <w:szCs w:val="28"/>
        </w:rPr>
        <w:t>изолята</w:t>
      </w:r>
      <w:proofErr w:type="spellEnd"/>
      <w:r w:rsidRPr="005B1933">
        <w:rPr>
          <w:sz w:val="28"/>
          <w:szCs w:val="28"/>
        </w:rPr>
        <w:t xml:space="preserve"> и концентрата соевого белка);</w:t>
      </w:r>
      <w:r w:rsidRPr="005B1933">
        <w:rPr>
          <w:sz w:val="28"/>
          <w:szCs w:val="28"/>
        </w:rPr>
        <w:br/>
      </w:r>
    </w:p>
    <w:p w14:paraId="5C7B608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зерно и продукты его переработки, зараженные вредителями и загрязненные посторонними примесями и вредителями;</w:t>
      </w:r>
      <w:r w:rsidRPr="005B1933">
        <w:rPr>
          <w:sz w:val="28"/>
          <w:szCs w:val="28"/>
        </w:rPr>
        <w:br/>
      </w:r>
    </w:p>
    <w:p w14:paraId="04330E2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продукты убоя продуктивных животных и птицы, подвергнутые повторному замораживанию;</w:t>
      </w:r>
      <w:r w:rsidRPr="005B1933">
        <w:rPr>
          <w:sz w:val="28"/>
          <w:szCs w:val="28"/>
        </w:rPr>
        <w:br/>
      </w:r>
    </w:p>
    <w:p w14:paraId="35B2083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сырье из рыбы и нерыбных объектов промысла, подвергнутое повторному замораживанию;</w:t>
      </w:r>
      <w:r w:rsidRPr="005B1933">
        <w:rPr>
          <w:sz w:val="28"/>
          <w:szCs w:val="28"/>
        </w:rPr>
        <w:br/>
      </w:r>
    </w:p>
    <w:p w14:paraId="09F1117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мясо продуктивных животных механической обвалки и мясо птицы механической обвалки;</w:t>
      </w:r>
      <w:r w:rsidRPr="005B1933">
        <w:rPr>
          <w:sz w:val="28"/>
          <w:szCs w:val="28"/>
        </w:rPr>
        <w:br/>
      </w:r>
    </w:p>
    <w:p w14:paraId="0038285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коллагенсодержащее сырье из мяса птицы;</w:t>
      </w:r>
      <w:r w:rsidRPr="005B1933">
        <w:rPr>
          <w:sz w:val="28"/>
          <w:szCs w:val="28"/>
        </w:rPr>
        <w:br/>
      </w:r>
    </w:p>
    <w:p w14:paraId="0570AC9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субпродукты продуктивных животных и птицы, за исключением печени, языка, сердца и крови;</w:t>
      </w:r>
      <w:r w:rsidRPr="005B1933">
        <w:rPr>
          <w:sz w:val="28"/>
          <w:szCs w:val="28"/>
        </w:rPr>
        <w:br/>
      </w:r>
    </w:p>
    <w:p w14:paraId="4E98B5B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9) говядина </w:t>
      </w:r>
      <w:proofErr w:type="spellStart"/>
      <w:r w:rsidRPr="005B1933">
        <w:rPr>
          <w:sz w:val="28"/>
          <w:szCs w:val="28"/>
        </w:rPr>
        <w:t>жилованная</w:t>
      </w:r>
      <w:proofErr w:type="spellEnd"/>
      <w:r w:rsidRPr="005B1933">
        <w:rPr>
          <w:sz w:val="28"/>
          <w:szCs w:val="28"/>
        </w:rPr>
        <w:t xml:space="preserve"> с массовой долей соединительной и жировой ткани более 12 процентов;</w:t>
      </w:r>
      <w:r w:rsidRPr="005B1933">
        <w:rPr>
          <w:sz w:val="28"/>
          <w:szCs w:val="28"/>
        </w:rPr>
        <w:br/>
        <w:t>(Подпункт в редакции, введенной в действие с 11 июля 2020 года </w:t>
      </w:r>
      <w:hyperlink r:id="rId32"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37F94B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10) свинина </w:t>
      </w:r>
      <w:proofErr w:type="spellStart"/>
      <w:r w:rsidRPr="005B1933">
        <w:rPr>
          <w:sz w:val="28"/>
          <w:szCs w:val="28"/>
        </w:rPr>
        <w:t>жилованная</w:t>
      </w:r>
      <w:proofErr w:type="spellEnd"/>
      <w:r w:rsidRPr="005B1933">
        <w:rPr>
          <w:sz w:val="28"/>
          <w:szCs w:val="28"/>
        </w:rPr>
        <w:t xml:space="preserve"> с массовой долей жировой ткани более 32 процентов;</w:t>
      </w:r>
      <w:r w:rsidRPr="005B1933">
        <w:rPr>
          <w:sz w:val="28"/>
          <w:szCs w:val="28"/>
        </w:rPr>
        <w:br/>
        <w:t>(Подпункт в редакции, введенной в действие с 11 июля 2020 года </w:t>
      </w:r>
      <w:hyperlink r:id="rId33"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607A024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 xml:space="preserve">11) баранина </w:t>
      </w:r>
      <w:proofErr w:type="spellStart"/>
      <w:r w:rsidRPr="005B1933">
        <w:rPr>
          <w:sz w:val="28"/>
          <w:szCs w:val="28"/>
        </w:rPr>
        <w:t>жилованная</w:t>
      </w:r>
      <w:proofErr w:type="spellEnd"/>
      <w:r w:rsidRPr="005B1933">
        <w:rPr>
          <w:sz w:val="28"/>
          <w:szCs w:val="28"/>
        </w:rPr>
        <w:t xml:space="preserve"> с массовой долей жировой ткани более 9 процентов;</w:t>
      </w:r>
      <w:r w:rsidRPr="005B1933">
        <w:rPr>
          <w:sz w:val="28"/>
          <w:szCs w:val="28"/>
        </w:rPr>
        <w:br/>
        <w:t>(Подпункт в редакции, введенной в действие с 11 июля 2020 года </w:t>
      </w:r>
      <w:hyperlink r:id="rId34"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43B5718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тушки цыплят и цыплят-бройлеров 2 категории;</w:t>
      </w:r>
      <w:r w:rsidRPr="005B1933">
        <w:rPr>
          <w:sz w:val="28"/>
          <w:szCs w:val="28"/>
        </w:rPr>
        <w:br/>
      </w:r>
    </w:p>
    <w:p w14:paraId="22D0E97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13) блоки </w:t>
      </w:r>
      <w:proofErr w:type="spellStart"/>
      <w:r w:rsidRPr="005B1933">
        <w:rPr>
          <w:sz w:val="28"/>
          <w:szCs w:val="28"/>
        </w:rPr>
        <w:t>замороженые</w:t>
      </w:r>
      <w:proofErr w:type="spellEnd"/>
      <w:r w:rsidRPr="005B1933">
        <w:rPr>
          <w:sz w:val="28"/>
          <w:szCs w:val="28"/>
        </w:rPr>
        <w:t xml:space="preserve"> из различных видов </w:t>
      </w:r>
      <w:proofErr w:type="spellStart"/>
      <w:r w:rsidRPr="005B1933">
        <w:rPr>
          <w:sz w:val="28"/>
          <w:szCs w:val="28"/>
        </w:rPr>
        <w:t>жилованного</w:t>
      </w:r>
      <w:proofErr w:type="spellEnd"/>
      <w:r w:rsidRPr="005B1933">
        <w:rPr>
          <w:sz w:val="28"/>
          <w:szCs w:val="28"/>
        </w:rPr>
        <w:t xml:space="preserve"> мяса животных, а также субпродуктов (печени, языка, сердца) со сроками годности более 6 месяцев;</w:t>
      </w:r>
      <w:r w:rsidRPr="005B1933">
        <w:rPr>
          <w:sz w:val="28"/>
          <w:szCs w:val="28"/>
        </w:rPr>
        <w:br/>
      </w:r>
    </w:p>
    <w:p w14:paraId="43992E2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14) мясо быков, хряков и тощих животных;</w:t>
      </w:r>
      <w:r w:rsidRPr="005B1933">
        <w:rPr>
          <w:sz w:val="28"/>
          <w:szCs w:val="28"/>
        </w:rPr>
        <w:br/>
      </w:r>
    </w:p>
    <w:p w14:paraId="668C89A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15) рыбное сырье, полученное от рыбы садкового содержания и придонных пород рыб;</w:t>
      </w:r>
      <w:r w:rsidRPr="005B1933">
        <w:rPr>
          <w:sz w:val="28"/>
          <w:szCs w:val="28"/>
        </w:rPr>
        <w:br/>
      </w:r>
    </w:p>
    <w:p w14:paraId="38898C5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16) яйца и мясо водоплавающих птиц;</w:t>
      </w:r>
      <w:r w:rsidRPr="005B1933">
        <w:rPr>
          <w:sz w:val="28"/>
          <w:szCs w:val="28"/>
        </w:rPr>
        <w:br/>
      </w:r>
    </w:p>
    <w:p w14:paraId="0FD9695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17) спреды;</w:t>
      </w:r>
      <w:r w:rsidRPr="005B1933">
        <w:rPr>
          <w:sz w:val="28"/>
          <w:szCs w:val="28"/>
        </w:rPr>
        <w:br/>
      </w:r>
    </w:p>
    <w:p w14:paraId="22AB7EA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18) масло сливочное соленое;</w:t>
      </w:r>
      <w:r w:rsidRPr="005B1933">
        <w:rPr>
          <w:sz w:val="28"/>
          <w:szCs w:val="28"/>
        </w:rPr>
        <w:br/>
      </w:r>
    </w:p>
    <w:p w14:paraId="2827C30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19) растительные масла - хлопковое, кунжутное;</w:t>
      </w:r>
      <w:r w:rsidRPr="005B1933">
        <w:rPr>
          <w:sz w:val="28"/>
          <w:szCs w:val="28"/>
        </w:rPr>
        <w:br/>
      </w:r>
    </w:p>
    <w:p w14:paraId="18710FD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20) растительные масла с перекисным числом более 2 </w:t>
      </w:r>
      <w:proofErr w:type="spellStart"/>
      <w:r w:rsidRPr="005B1933">
        <w:rPr>
          <w:sz w:val="28"/>
          <w:szCs w:val="28"/>
        </w:rPr>
        <w:t>ммоль</w:t>
      </w:r>
      <w:proofErr w:type="spellEnd"/>
      <w:r w:rsidRPr="005B1933">
        <w:rPr>
          <w:sz w:val="28"/>
          <w:szCs w:val="28"/>
        </w:rPr>
        <w:t xml:space="preserve"> активного кислорода/кг жира (за исключением оливкового масла); оливковое масло с перекисным числом более 2 </w:t>
      </w:r>
      <w:proofErr w:type="spellStart"/>
      <w:r w:rsidRPr="005B1933">
        <w:rPr>
          <w:sz w:val="28"/>
          <w:szCs w:val="28"/>
        </w:rPr>
        <w:t>ммоль</w:t>
      </w:r>
      <w:proofErr w:type="spellEnd"/>
      <w:r w:rsidRPr="005B1933">
        <w:rPr>
          <w:sz w:val="28"/>
          <w:szCs w:val="28"/>
        </w:rPr>
        <w:t xml:space="preserve"> активного кислорода/кг жира;</w:t>
      </w:r>
      <w:r w:rsidRPr="005B1933">
        <w:rPr>
          <w:sz w:val="28"/>
          <w:szCs w:val="28"/>
        </w:rPr>
        <w:br/>
      </w:r>
    </w:p>
    <w:p w14:paraId="4479D5C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21) соки концентрированные диффузионные;</w:t>
      </w:r>
      <w:r w:rsidRPr="005B1933">
        <w:rPr>
          <w:sz w:val="28"/>
          <w:szCs w:val="28"/>
        </w:rPr>
        <w:br/>
      </w:r>
    </w:p>
    <w:p w14:paraId="110B9E0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r w:rsidRPr="005B1933">
        <w:rPr>
          <w:sz w:val="28"/>
          <w:szCs w:val="28"/>
        </w:rPr>
        <w:br/>
      </w:r>
    </w:p>
    <w:p w14:paraId="05BAE8E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23) яичный порошок (для скоропортящейся пищевой продукции);</w:t>
      </w:r>
      <w:r w:rsidRPr="005B1933">
        <w:rPr>
          <w:sz w:val="28"/>
          <w:szCs w:val="28"/>
        </w:rPr>
        <w:br/>
      </w:r>
    </w:p>
    <w:p w14:paraId="6E85EF1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24) гидрогенизированные масла и жиры, жиры с высоким содержанием насыщенных жирных кислот;</w:t>
      </w:r>
      <w:r w:rsidRPr="005B1933">
        <w:rPr>
          <w:sz w:val="28"/>
          <w:szCs w:val="28"/>
        </w:rPr>
        <w:br/>
      </w:r>
    </w:p>
    <w:p w14:paraId="2332F56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25) жгучие специи (перец, хрен, горчица);</w:t>
      </w:r>
      <w:r w:rsidRPr="005B1933">
        <w:rPr>
          <w:sz w:val="28"/>
          <w:szCs w:val="28"/>
        </w:rPr>
        <w:br/>
      </w:r>
    </w:p>
    <w:p w14:paraId="74FDC13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 xml:space="preserve">26) майонез, майонезные соусы, соусы на основе растительных масел, кремы на основе растительных масел, жиры специального назначения, </w:t>
      </w:r>
      <w:proofErr w:type="spellStart"/>
      <w:r w:rsidRPr="005B1933">
        <w:rPr>
          <w:sz w:val="28"/>
          <w:szCs w:val="28"/>
        </w:rPr>
        <w:t>фритюрный</w:t>
      </w:r>
      <w:proofErr w:type="spellEnd"/>
      <w:r w:rsidRPr="005B1933">
        <w:rPr>
          <w:sz w:val="28"/>
          <w:szCs w:val="28"/>
        </w:rPr>
        <w:t xml:space="preserve"> жир.</w:t>
      </w:r>
      <w:r w:rsidRPr="005B1933">
        <w:rPr>
          <w:sz w:val="28"/>
          <w:szCs w:val="28"/>
        </w:rPr>
        <w:br/>
      </w:r>
    </w:p>
    <w:p w14:paraId="45EB4A4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r w:rsidRPr="005B1933">
        <w:rPr>
          <w:sz w:val="28"/>
          <w:szCs w:val="28"/>
        </w:rPr>
        <w:br/>
      </w:r>
    </w:p>
    <w:p w14:paraId="6E8D6F3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продукты убоя продуктивных животных и птицы, подвергнутое повторному замораживанию;</w:t>
      </w:r>
      <w:r w:rsidRPr="005B1933">
        <w:rPr>
          <w:sz w:val="28"/>
          <w:szCs w:val="28"/>
        </w:rPr>
        <w:br/>
      </w:r>
    </w:p>
    <w:p w14:paraId="42F080A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сырье из рыбы и нерыбных объектов промысла, подвергнутое повторному замораживанию;</w:t>
      </w:r>
      <w:r w:rsidRPr="005B1933">
        <w:rPr>
          <w:sz w:val="28"/>
          <w:szCs w:val="28"/>
        </w:rPr>
        <w:br/>
      </w:r>
    </w:p>
    <w:p w14:paraId="1F83467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мясо продуктивных животных механической обвалки и мясо птицы механической обвалки;</w:t>
      </w:r>
      <w:r w:rsidRPr="005B1933">
        <w:rPr>
          <w:sz w:val="28"/>
          <w:szCs w:val="28"/>
        </w:rPr>
        <w:br/>
      </w:r>
    </w:p>
    <w:p w14:paraId="0A3393A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коллагенсодержащее сырье из мяса птицы;</w:t>
      </w:r>
      <w:r w:rsidRPr="005B1933">
        <w:rPr>
          <w:sz w:val="28"/>
          <w:szCs w:val="28"/>
        </w:rPr>
        <w:br/>
      </w:r>
    </w:p>
    <w:p w14:paraId="77B5607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5) блоки </w:t>
      </w:r>
      <w:proofErr w:type="spellStart"/>
      <w:r w:rsidRPr="005B1933">
        <w:rPr>
          <w:sz w:val="28"/>
          <w:szCs w:val="28"/>
        </w:rPr>
        <w:t>замороженые</w:t>
      </w:r>
      <w:proofErr w:type="spellEnd"/>
      <w:r w:rsidRPr="005B1933">
        <w:rPr>
          <w:sz w:val="28"/>
          <w:szCs w:val="28"/>
        </w:rPr>
        <w:t xml:space="preserve"> из различных видов </w:t>
      </w:r>
      <w:proofErr w:type="spellStart"/>
      <w:r w:rsidRPr="005B1933">
        <w:rPr>
          <w:sz w:val="28"/>
          <w:szCs w:val="28"/>
        </w:rPr>
        <w:t>жилованного</w:t>
      </w:r>
      <w:proofErr w:type="spellEnd"/>
      <w:r w:rsidRPr="005B1933">
        <w:rPr>
          <w:sz w:val="28"/>
          <w:szCs w:val="28"/>
        </w:rPr>
        <w:t xml:space="preserve"> мяса животных, а также субпродуктов (печени, языка, сердца) со сроками годности более 6 месяцев;</w:t>
      </w:r>
      <w:r w:rsidRPr="005B1933">
        <w:rPr>
          <w:sz w:val="28"/>
          <w:szCs w:val="28"/>
        </w:rPr>
        <w:br/>
      </w:r>
    </w:p>
    <w:p w14:paraId="044372E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6) говядина </w:t>
      </w:r>
      <w:proofErr w:type="spellStart"/>
      <w:r w:rsidRPr="005B1933">
        <w:rPr>
          <w:sz w:val="28"/>
          <w:szCs w:val="28"/>
        </w:rPr>
        <w:t>жилованная</w:t>
      </w:r>
      <w:proofErr w:type="spellEnd"/>
      <w:r w:rsidRPr="005B1933">
        <w:rPr>
          <w:sz w:val="28"/>
          <w:szCs w:val="28"/>
        </w:rPr>
        <w:t xml:space="preserve"> с массовой долей соединительной и жировой ткани более 20 процентов;</w:t>
      </w:r>
      <w:r w:rsidRPr="005B1933">
        <w:rPr>
          <w:sz w:val="28"/>
          <w:szCs w:val="28"/>
        </w:rPr>
        <w:br/>
        <w:t>(Подпункт в редакции, введенной в действие с 11 июля 2020 года </w:t>
      </w:r>
      <w:hyperlink r:id="rId35"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2A9CCDE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7) свинина </w:t>
      </w:r>
      <w:proofErr w:type="spellStart"/>
      <w:r w:rsidRPr="005B1933">
        <w:rPr>
          <w:sz w:val="28"/>
          <w:szCs w:val="28"/>
        </w:rPr>
        <w:t>жилованная</w:t>
      </w:r>
      <w:proofErr w:type="spellEnd"/>
      <w:r w:rsidRPr="005B1933">
        <w:rPr>
          <w:sz w:val="28"/>
          <w:szCs w:val="28"/>
        </w:rPr>
        <w:t xml:space="preserve"> с массовой долей жировой ткани более 70 процентов;</w:t>
      </w:r>
      <w:r w:rsidRPr="005B1933">
        <w:rPr>
          <w:sz w:val="28"/>
          <w:szCs w:val="28"/>
        </w:rPr>
        <w:br/>
        <w:t>(Подпункт в редакции, введенной в действие с 11 июля 2020 года </w:t>
      </w:r>
      <w:hyperlink r:id="rId36"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C95098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8) баранина </w:t>
      </w:r>
      <w:proofErr w:type="spellStart"/>
      <w:r w:rsidRPr="005B1933">
        <w:rPr>
          <w:sz w:val="28"/>
          <w:szCs w:val="28"/>
        </w:rPr>
        <w:t>жилованная</w:t>
      </w:r>
      <w:proofErr w:type="spellEnd"/>
      <w:r w:rsidRPr="005B1933">
        <w:rPr>
          <w:sz w:val="28"/>
          <w:szCs w:val="28"/>
        </w:rPr>
        <w:t xml:space="preserve"> с массовой долей жировой ткани более 9 процентов;</w:t>
      </w:r>
      <w:r w:rsidRPr="005B1933">
        <w:rPr>
          <w:sz w:val="28"/>
          <w:szCs w:val="28"/>
        </w:rPr>
        <w:br/>
        <w:t>(Подпункт в редакции, введенной в действие с 11 июля 2020 года </w:t>
      </w:r>
      <w:hyperlink r:id="rId37"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5C9ACF9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9) мясо быков, хряков и тощих животных;</w:t>
      </w:r>
      <w:r w:rsidRPr="005B1933">
        <w:rPr>
          <w:sz w:val="28"/>
          <w:szCs w:val="28"/>
        </w:rPr>
        <w:br/>
      </w:r>
    </w:p>
    <w:p w14:paraId="3A19B38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субпродукты продуктивных животных и птицы, за исключением печени, языка, сердца и крови;</w:t>
      </w:r>
      <w:r w:rsidRPr="005B1933">
        <w:rPr>
          <w:sz w:val="28"/>
          <w:szCs w:val="28"/>
        </w:rPr>
        <w:br/>
      </w:r>
    </w:p>
    <w:p w14:paraId="0708672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яйца и мясо водоплавающих птиц;</w:t>
      </w:r>
      <w:r w:rsidRPr="005B1933">
        <w:rPr>
          <w:sz w:val="28"/>
          <w:szCs w:val="28"/>
        </w:rPr>
        <w:br/>
      </w:r>
    </w:p>
    <w:p w14:paraId="686A36B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12) соки концентрированные диффузионные;</w:t>
      </w:r>
      <w:r w:rsidRPr="005B1933">
        <w:rPr>
          <w:sz w:val="28"/>
          <w:szCs w:val="28"/>
        </w:rPr>
        <w:br/>
      </w:r>
    </w:p>
    <w:p w14:paraId="4DC19B0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13) растительные масла с перекисным числом более 2 </w:t>
      </w:r>
      <w:proofErr w:type="spellStart"/>
      <w:r w:rsidRPr="005B1933">
        <w:rPr>
          <w:sz w:val="28"/>
          <w:szCs w:val="28"/>
        </w:rPr>
        <w:t>ммоль</w:t>
      </w:r>
      <w:proofErr w:type="spellEnd"/>
      <w:r w:rsidRPr="005B1933">
        <w:rPr>
          <w:sz w:val="28"/>
          <w:szCs w:val="28"/>
        </w:rPr>
        <w:t xml:space="preserve"> активного кислорода/кг жира (за исключением оливкового масла); оливковое масло с перекисным числом более 2 </w:t>
      </w:r>
      <w:proofErr w:type="spellStart"/>
      <w:r w:rsidRPr="005B1933">
        <w:rPr>
          <w:sz w:val="28"/>
          <w:szCs w:val="28"/>
        </w:rPr>
        <w:t>ммоль</w:t>
      </w:r>
      <w:proofErr w:type="spellEnd"/>
      <w:r w:rsidRPr="005B1933">
        <w:rPr>
          <w:sz w:val="28"/>
          <w:szCs w:val="28"/>
        </w:rPr>
        <w:t xml:space="preserve"> активного кислорода/кг жира;</w:t>
      </w:r>
      <w:r w:rsidRPr="005B1933">
        <w:rPr>
          <w:sz w:val="28"/>
          <w:szCs w:val="28"/>
        </w:rPr>
        <w:br/>
      </w:r>
    </w:p>
    <w:p w14:paraId="1765ADF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14) растительные масла: хлопковое;</w:t>
      </w:r>
      <w:r w:rsidRPr="005B1933">
        <w:rPr>
          <w:sz w:val="28"/>
          <w:szCs w:val="28"/>
        </w:rPr>
        <w:br/>
      </w:r>
    </w:p>
    <w:p w14:paraId="32CED23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15) гидрогенизированные масла и жиры;</w:t>
      </w:r>
      <w:r w:rsidRPr="005B1933">
        <w:rPr>
          <w:sz w:val="28"/>
          <w:szCs w:val="28"/>
        </w:rPr>
        <w:br/>
      </w:r>
    </w:p>
    <w:p w14:paraId="43625AE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16) жгучие специи (перец, хрен, горчица).</w:t>
      </w:r>
      <w:r w:rsidRPr="005B1933">
        <w:rPr>
          <w:sz w:val="28"/>
          <w:szCs w:val="28"/>
        </w:rPr>
        <w:br/>
      </w:r>
    </w:p>
    <w:p w14:paraId="2F45ECC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Приложении 8 к настоящему техническому регламенту.</w:t>
      </w:r>
      <w:r w:rsidRPr="005B1933">
        <w:rPr>
          <w:sz w:val="28"/>
          <w:szCs w:val="28"/>
        </w:rPr>
        <w:br/>
      </w:r>
    </w:p>
    <w:p w14:paraId="2898F26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Приложении 9 к настоящему техническому регламенту.</w:t>
      </w:r>
      <w:r w:rsidRPr="005B1933">
        <w:rPr>
          <w:sz w:val="28"/>
          <w:szCs w:val="28"/>
        </w:rPr>
        <w:br/>
      </w:r>
    </w:p>
    <w:p w14:paraId="0E98DD3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w:t>
      </w:r>
      <w:proofErr w:type="spellStart"/>
      <w:r w:rsidRPr="005B1933">
        <w:rPr>
          <w:sz w:val="28"/>
          <w:szCs w:val="28"/>
        </w:rPr>
        <w:t>вкусоароматические</w:t>
      </w:r>
      <w:proofErr w:type="spellEnd"/>
      <w:r w:rsidRPr="005B1933">
        <w:rPr>
          <w:sz w:val="28"/>
          <w:szCs w:val="28"/>
        </w:rPr>
        <w:t xml:space="preserve"> вещества) и для детей старше 4 месяцев - также ванилин.</w:t>
      </w:r>
      <w:r w:rsidRPr="005B1933">
        <w:rPr>
          <w:sz w:val="28"/>
          <w:szCs w:val="28"/>
        </w:rPr>
        <w:br/>
      </w:r>
    </w:p>
    <w:p w14:paraId="196A975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Приложении 7 к настоящему техническому регламенту.</w:t>
      </w:r>
      <w:r w:rsidRPr="005B1933">
        <w:rPr>
          <w:sz w:val="28"/>
          <w:szCs w:val="28"/>
        </w:rPr>
        <w:br/>
      </w:r>
    </w:p>
    <w:p w14:paraId="293CA5B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14. Биологически активные добавки к пище (БАД) должны соответствовать гигиеническим требованиям безопасности пищевой продукции, установленным в Приложении 1, 2, 3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r w:rsidRPr="005B1933">
        <w:rPr>
          <w:sz w:val="28"/>
          <w:szCs w:val="28"/>
        </w:rPr>
        <w:br/>
      </w:r>
      <w:r w:rsidRPr="005B1933">
        <w:rPr>
          <w:sz w:val="28"/>
          <w:szCs w:val="28"/>
        </w:rPr>
        <w:br/>
      </w:r>
    </w:p>
    <w:p w14:paraId="16AE57C4"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lastRenderedPageBreak/>
        <w:t>Статья 9. Требования безопасности к тонизирующим напиткам</w:t>
      </w:r>
    </w:p>
    <w:p w14:paraId="3969BE77" w14:textId="3779FC5D" w:rsidR="005B1933" w:rsidRPr="005B1933" w:rsidRDefault="005B1933" w:rsidP="005B1933">
      <w:pPr>
        <w:shd w:val="clear" w:color="auto" w:fill="FFFFFF"/>
        <w:spacing w:line="315" w:lineRule="atLeast"/>
        <w:textAlignment w:val="baseline"/>
        <w:rPr>
          <w:sz w:val="28"/>
          <w:szCs w:val="28"/>
        </w:rPr>
      </w:pPr>
      <w:r w:rsidRPr="005B1933">
        <w:rPr>
          <w:sz w:val="28"/>
          <w:szCs w:val="28"/>
        </w:rPr>
        <w:br/>
        <w:t>Тонизирующие напитки (в том числе энергетические) производятся (изготавливаются) в виде безалкогольных и слабоалкогольных напитков.</w:t>
      </w:r>
      <w:r w:rsidRPr="005B1933">
        <w:rPr>
          <w:sz w:val="28"/>
          <w:szCs w:val="28"/>
        </w:rPr>
        <w:br/>
      </w:r>
      <w:r w:rsidRPr="005B1933">
        <w:rPr>
          <w:sz w:val="28"/>
          <w:szCs w:val="28"/>
        </w:rPr>
        <w:br/>
        <w:t xml:space="preserve">В качестве источников тонизирующих веществ (компонентов) допускается использовать кофеин и содержащие его растения (растительные экстракты), чай, кофе, </w:t>
      </w:r>
      <w:proofErr w:type="spellStart"/>
      <w:r w:rsidRPr="005B1933">
        <w:rPr>
          <w:sz w:val="28"/>
          <w:szCs w:val="28"/>
        </w:rPr>
        <w:t>гуарану</w:t>
      </w:r>
      <w:proofErr w:type="spellEnd"/>
      <w:r w:rsidRPr="005B1933">
        <w:rPr>
          <w:sz w:val="28"/>
          <w:szCs w:val="28"/>
        </w:rPr>
        <w:t xml:space="preserve">, мате, а также лекарственные растения и их экстракты, оказывающие тонизирующее действие (женьшень, </w:t>
      </w:r>
      <w:proofErr w:type="spellStart"/>
      <w:r w:rsidRPr="005B1933">
        <w:rPr>
          <w:sz w:val="28"/>
          <w:szCs w:val="28"/>
        </w:rPr>
        <w:t>левзея</w:t>
      </w:r>
      <w:proofErr w:type="spellEnd"/>
      <w:r w:rsidRPr="005B1933">
        <w:rPr>
          <w:sz w:val="28"/>
          <w:szCs w:val="28"/>
        </w:rPr>
        <w:t xml:space="preserve">, </w:t>
      </w:r>
      <w:proofErr w:type="spellStart"/>
      <w:r w:rsidRPr="005B1933">
        <w:rPr>
          <w:sz w:val="28"/>
          <w:szCs w:val="28"/>
        </w:rPr>
        <w:t>родиола</w:t>
      </w:r>
      <w:proofErr w:type="spellEnd"/>
      <w:r w:rsidRPr="005B1933">
        <w:rPr>
          <w:sz w:val="28"/>
          <w:szCs w:val="28"/>
        </w:rPr>
        <w:t xml:space="preserve">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r w:rsidRPr="005B1933">
        <w:rPr>
          <w:sz w:val="28"/>
          <w:szCs w:val="28"/>
        </w:rPr>
        <w:br/>
      </w:r>
      <w:r w:rsidRPr="005B1933">
        <w:rPr>
          <w:sz w:val="28"/>
          <w:szCs w:val="28"/>
        </w:rPr>
        <w:br/>
        <w:t xml:space="preserve">При производстве (изготовлении) тонизирующих напитков допускается использование минеральных веществ, легко усвояемых углеводов, витаминов и </w:t>
      </w:r>
      <w:proofErr w:type="spellStart"/>
      <w:r w:rsidRPr="005B1933">
        <w:rPr>
          <w:sz w:val="28"/>
          <w:szCs w:val="28"/>
        </w:rPr>
        <w:t>витаминоподобных</w:t>
      </w:r>
      <w:proofErr w:type="spellEnd"/>
      <w:r w:rsidRPr="005B1933">
        <w:rPr>
          <w:sz w:val="28"/>
          <w:szCs w:val="28"/>
        </w:rPr>
        <w:t xml:space="preserve"> веществ, субстратов и стимуляторов энергетического обмена.</w:t>
      </w:r>
      <w:r w:rsidRPr="005B1933">
        <w:rPr>
          <w:sz w:val="28"/>
          <w:szCs w:val="28"/>
        </w:rPr>
        <w:br/>
      </w:r>
      <w:r w:rsidRPr="005B1933">
        <w:rPr>
          <w:sz w:val="28"/>
          <w:szCs w:val="28"/>
        </w:rPr>
        <w:br/>
        <w:t>Содержание кофеина в тонизирующих напитках не должно превышать 400 мг/</w:t>
      </w:r>
      <w:proofErr w:type="spellStart"/>
      <w:r w:rsidRPr="005B1933">
        <w:rPr>
          <w:sz w:val="28"/>
          <w:szCs w:val="28"/>
        </w:rPr>
        <w:t>дм</w:t>
      </w:r>
      <w:proofErr w:type="spellEnd"/>
      <w:r w:rsidRPr="005B1933">
        <w:rPr>
          <w:noProof/>
          <w:sz w:val="28"/>
          <w:szCs w:val="28"/>
        </w:rPr>
        <w:drawing>
          <wp:inline distT="0" distB="0" distL="0" distR="0" wp14:anchorId="497F4678" wp14:editId="4B9F407E">
            <wp:extent cx="104775" cy="219075"/>
            <wp:effectExtent l="0" t="0" r="9525" b="0"/>
            <wp:docPr id="6" name="Рисунок 6" descr="C:\Users\Наталья\AppData\Local\Microsoft\Windows\INetCache\Content.MSO\3B7064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AppData\Local\Microsoft\Windows\INetCache\Content.MSO\3B706465.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1933">
        <w:rPr>
          <w:sz w:val="28"/>
          <w:szCs w:val="28"/>
        </w:rPr>
        <w:t>.</w:t>
      </w:r>
      <w:r w:rsidRPr="005B1933">
        <w:rPr>
          <w:sz w:val="28"/>
          <w:szCs w:val="28"/>
        </w:rPr>
        <w:br/>
      </w:r>
      <w:r w:rsidRPr="005B1933">
        <w:rPr>
          <w:sz w:val="28"/>
          <w:szCs w:val="28"/>
        </w:rPr>
        <w:br/>
      </w:r>
    </w:p>
    <w:p w14:paraId="28BCA0EA"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Глава 3. Требования к процессам производства (изготовления), хранения, перевозки (транспортирования), реализации и утилизации пищевой продукции</w:t>
      </w:r>
    </w:p>
    <w:p w14:paraId="677607FF"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14:paraId="361DBD6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r w:rsidRPr="005B1933">
        <w:rPr>
          <w:sz w:val="28"/>
          <w:szCs w:val="28"/>
        </w:rPr>
        <w:br/>
      </w:r>
    </w:p>
    <w:p w14:paraId="2DF88E6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w:t>
      </w:r>
      <w:r w:rsidRPr="005B1933">
        <w:rPr>
          <w:sz w:val="28"/>
          <w:szCs w:val="28"/>
        </w:rPr>
        <w:lastRenderedPageBreak/>
        <w:t xml:space="preserve">основанные на принципах ХАССП (в английской транскрипции НАССР - </w:t>
      </w:r>
      <w:proofErr w:type="spellStart"/>
      <w:r w:rsidRPr="005B1933">
        <w:rPr>
          <w:sz w:val="28"/>
          <w:szCs w:val="28"/>
        </w:rPr>
        <w:t>Hazard</w:t>
      </w:r>
      <w:proofErr w:type="spellEnd"/>
      <w:r w:rsidRPr="005B1933">
        <w:rPr>
          <w:sz w:val="28"/>
          <w:szCs w:val="28"/>
        </w:rPr>
        <w:t xml:space="preserve"> </w:t>
      </w:r>
      <w:proofErr w:type="spellStart"/>
      <w:r w:rsidRPr="005B1933">
        <w:rPr>
          <w:sz w:val="28"/>
          <w:szCs w:val="28"/>
        </w:rPr>
        <w:t>Analysis</w:t>
      </w:r>
      <w:proofErr w:type="spellEnd"/>
      <w:r w:rsidRPr="005B1933">
        <w:rPr>
          <w:sz w:val="28"/>
          <w:szCs w:val="28"/>
        </w:rPr>
        <w:t xml:space="preserve"> </w:t>
      </w:r>
      <w:proofErr w:type="spellStart"/>
      <w:r w:rsidRPr="005B1933">
        <w:rPr>
          <w:sz w:val="28"/>
          <w:szCs w:val="28"/>
        </w:rPr>
        <w:t>and</w:t>
      </w:r>
      <w:proofErr w:type="spellEnd"/>
      <w:r w:rsidRPr="005B1933">
        <w:rPr>
          <w:sz w:val="28"/>
          <w:szCs w:val="28"/>
        </w:rPr>
        <w:t xml:space="preserve"> </w:t>
      </w:r>
      <w:proofErr w:type="spellStart"/>
      <w:r w:rsidRPr="005B1933">
        <w:rPr>
          <w:sz w:val="28"/>
          <w:szCs w:val="28"/>
        </w:rPr>
        <w:t>Critical</w:t>
      </w:r>
      <w:proofErr w:type="spellEnd"/>
      <w:r w:rsidRPr="005B1933">
        <w:rPr>
          <w:sz w:val="28"/>
          <w:szCs w:val="28"/>
        </w:rPr>
        <w:t xml:space="preserve"> </w:t>
      </w:r>
      <w:proofErr w:type="spellStart"/>
      <w:r w:rsidRPr="005B1933">
        <w:rPr>
          <w:sz w:val="28"/>
          <w:szCs w:val="28"/>
        </w:rPr>
        <w:t>Control</w:t>
      </w:r>
      <w:proofErr w:type="spellEnd"/>
      <w:r w:rsidRPr="005B1933">
        <w:rPr>
          <w:sz w:val="28"/>
          <w:szCs w:val="28"/>
        </w:rPr>
        <w:t xml:space="preserve"> </w:t>
      </w:r>
      <w:proofErr w:type="spellStart"/>
      <w:r w:rsidRPr="005B1933">
        <w:rPr>
          <w:sz w:val="28"/>
          <w:szCs w:val="28"/>
        </w:rPr>
        <w:t>Points</w:t>
      </w:r>
      <w:proofErr w:type="spellEnd"/>
      <w:r w:rsidRPr="005B1933">
        <w:rPr>
          <w:sz w:val="28"/>
          <w:szCs w:val="28"/>
        </w:rPr>
        <w:t>), изложенных в части 3 настоящей статьи.</w:t>
      </w:r>
      <w:r w:rsidRPr="005B1933">
        <w:rPr>
          <w:sz w:val="28"/>
          <w:szCs w:val="28"/>
        </w:rPr>
        <w:br/>
      </w:r>
    </w:p>
    <w:p w14:paraId="337C122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r w:rsidRPr="005B1933">
        <w:rPr>
          <w:sz w:val="28"/>
          <w:szCs w:val="28"/>
        </w:rPr>
        <w:br/>
      </w:r>
    </w:p>
    <w:p w14:paraId="39D080D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выбор необходимых для обеспечения безопасности пищевой продукции технологических процессов производства (изготовления) пищевой продукции;</w:t>
      </w:r>
      <w:r w:rsidRPr="005B1933">
        <w:rPr>
          <w:sz w:val="28"/>
          <w:szCs w:val="28"/>
        </w:rPr>
        <w:br/>
      </w:r>
    </w:p>
    <w:p w14:paraId="0EEB6D7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sidRPr="005B1933">
        <w:rPr>
          <w:sz w:val="28"/>
          <w:szCs w:val="28"/>
        </w:rPr>
        <w:br/>
      </w:r>
    </w:p>
    <w:p w14:paraId="78D2E19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r w:rsidRPr="005B1933">
        <w:rPr>
          <w:sz w:val="28"/>
          <w:szCs w:val="28"/>
        </w:rPr>
        <w:br/>
      </w:r>
    </w:p>
    <w:p w14:paraId="4D245D2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r w:rsidRPr="005B1933">
        <w:rPr>
          <w:sz w:val="28"/>
          <w:szCs w:val="28"/>
        </w:rPr>
        <w:br/>
      </w:r>
    </w:p>
    <w:p w14:paraId="071592B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5B1933">
        <w:rPr>
          <w:sz w:val="28"/>
          <w:szCs w:val="28"/>
        </w:rPr>
        <w:br/>
      </w:r>
    </w:p>
    <w:p w14:paraId="61AADE4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обеспечение документирования информации о контролируемых этапах технологических операций и результатов контроля пищевой продукции;</w:t>
      </w:r>
      <w:r w:rsidRPr="005B1933">
        <w:rPr>
          <w:sz w:val="28"/>
          <w:szCs w:val="28"/>
        </w:rPr>
        <w:br/>
      </w:r>
    </w:p>
    <w:p w14:paraId="731F566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соблюдение условий хранения и перевозки (транспортирования) пищевой продукции;</w:t>
      </w:r>
      <w:r w:rsidRPr="005B1933">
        <w:rPr>
          <w:sz w:val="28"/>
          <w:szCs w:val="28"/>
        </w:rPr>
        <w:br/>
      </w:r>
    </w:p>
    <w:p w14:paraId="1441FE1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r w:rsidRPr="005B1933">
        <w:rPr>
          <w:sz w:val="28"/>
          <w:szCs w:val="28"/>
        </w:rPr>
        <w:br/>
      </w:r>
    </w:p>
    <w:p w14:paraId="42BC8D7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9) выбор способов и обеспечение соблюдения работниками правил личной гигиены в целях обеспечения безопасности пищевой продукции;</w:t>
      </w:r>
      <w:r w:rsidRPr="005B1933">
        <w:rPr>
          <w:sz w:val="28"/>
          <w:szCs w:val="28"/>
        </w:rPr>
        <w:br/>
      </w:r>
    </w:p>
    <w:p w14:paraId="568B1BE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r w:rsidRPr="005B1933">
        <w:rPr>
          <w:sz w:val="28"/>
          <w:szCs w:val="28"/>
        </w:rPr>
        <w:br/>
      </w:r>
    </w:p>
    <w:p w14:paraId="31B9CCA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r w:rsidRPr="005B1933">
        <w:rPr>
          <w:sz w:val="28"/>
          <w:szCs w:val="28"/>
        </w:rPr>
        <w:br/>
      </w:r>
    </w:p>
    <w:p w14:paraId="3FEBE4F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прослеживаемость пищевой продукции.</w:t>
      </w:r>
      <w:r w:rsidRPr="005B1933">
        <w:rPr>
          <w:sz w:val="28"/>
          <w:szCs w:val="28"/>
        </w:rPr>
        <w:br/>
      </w:r>
      <w:r w:rsidRPr="005B1933">
        <w:rPr>
          <w:sz w:val="28"/>
          <w:szCs w:val="28"/>
        </w:rPr>
        <w:br/>
      </w:r>
    </w:p>
    <w:p w14:paraId="57BB1B69"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11. Требования к обеспечению безопасности пищевой продукции в процессе ее производства (изготовления)</w:t>
      </w:r>
    </w:p>
    <w:p w14:paraId="401782E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r w:rsidRPr="005B1933">
        <w:rPr>
          <w:sz w:val="28"/>
          <w:szCs w:val="28"/>
        </w:rPr>
        <w:br/>
      </w:r>
    </w:p>
    <w:p w14:paraId="6104D59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r w:rsidRPr="005B1933">
        <w:rPr>
          <w:sz w:val="28"/>
          <w:szCs w:val="28"/>
        </w:rPr>
        <w:br/>
      </w:r>
    </w:p>
    <w:p w14:paraId="1183ED1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Для обеспечения безопасности в процессе производства (изготовления) пищевой продукции изготовитель должен определить:</w:t>
      </w:r>
      <w:r w:rsidRPr="005B1933">
        <w:rPr>
          <w:sz w:val="28"/>
          <w:szCs w:val="28"/>
        </w:rPr>
        <w:br/>
      </w:r>
    </w:p>
    <w:p w14:paraId="0D2C156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5B1933">
        <w:rPr>
          <w:sz w:val="28"/>
          <w:szCs w:val="28"/>
        </w:rPr>
        <w:br/>
      </w:r>
    </w:p>
    <w:p w14:paraId="6F3ED0A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пункте 1 настоящей части опасные факторы;</w:t>
      </w:r>
      <w:r w:rsidRPr="005B1933">
        <w:rPr>
          <w:sz w:val="28"/>
          <w:szCs w:val="28"/>
        </w:rPr>
        <w:br/>
      </w:r>
    </w:p>
    <w:p w14:paraId="57D7C9F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предельные значения параметров, контролируемых в критических контрольных точках;</w:t>
      </w:r>
      <w:r w:rsidRPr="005B1933">
        <w:rPr>
          <w:sz w:val="28"/>
          <w:szCs w:val="28"/>
        </w:rPr>
        <w:br/>
      </w:r>
    </w:p>
    <w:p w14:paraId="0C6C229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порядок мониторинга критических контрольных точек процесса производства (изготовления);</w:t>
      </w:r>
      <w:r w:rsidRPr="005B1933">
        <w:rPr>
          <w:sz w:val="28"/>
          <w:szCs w:val="28"/>
        </w:rPr>
        <w:br/>
      </w:r>
    </w:p>
    <w:p w14:paraId="2B769E4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установление порядка действий в случае отклонения значений показателей, указанных в пункте 3 настоящей части, от установленных предельных значений;</w:t>
      </w:r>
      <w:r w:rsidRPr="005B1933">
        <w:rPr>
          <w:sz w:val="28"/>
          <w:szCs w:val="28"/>
        </w:rPr>
        <w:br/>
      </w:r>
    </w:p>
    <w:p w14:paraId="00A27A2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5B1933">
        <w:rPr>
          <w:sz w:val="28"/>
          <w:szCs w:val="28"/>
        </w:rPr>
        <w:br/>
      </w:r>
    </w:p>
    <w:p w14:paraId="7434459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r w:rsidRPr="005B1933">
        <w:rPr>
          <w:sz w:val="28"/>
          <w:szCs w:val="28"/>
        </w:rPr>
        <w:br/>
      </w:r>
    </w:p>
    <w:p w14:paraId="145F7B0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меры по предотвращению проникновения в производственные помещения грызунов, насекомых, синантропных птиц и животных.</w:t>
      </w:r>
      <w:r w:rsidRPr="005B1933">
        <w:rPr>
          <w:sz w:val="28"/>
          <w:szCs w:val="28"/>
        </w:rPr>
        <w:br/>
      </w:r>
    </w:p>
    <w:p w14:paraId="2DFF2BE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w:t>
      </w:r>
      <w:proofErr w:type="spellStart"/>
      <w:r w:rsidRPr="005B1933">
        <w:rPr>
          <w:sz w:val="28"/>
          <w:szCs w:val="28"/>
        </w:rPr>
        <w:t>непереработанного</w:t>
      </w:r>
      <w:proofErr w:type="spellEnd"/>
      <w:r w:rsidRPr="005B1933">
        <w:rPr>
          <w:sz w:val="28"/>
          <w:szCs w:val="28"/>
        </w:rPr>
        <w:t xml:space="preserve"> продовольственного (пищевого) сырья животного происхождения, на бумажных и (или) электронных носителях информации.</w:t>
      </w:r>
      <w:r w:rsidRPr="005B1933">
        <w:rPr>
          <w:sz w:val="28"/>
          <w:szCs w:val="28"/>
        </w:rPr>
        <w:br/>
      </w:r>
      <w:r w:rsidRPr="005B1933">
        <w:rPr>
          <w:sz w:val="28"/>
          <w:szCs w:val="28"/>
        </w:rPr>
        <w:br/>
        <w:t xml:space="preserve">Документы, подтверждающие безопасность </w:t>
      </w:r>
      <w:proofErr w:type="spellStart"/>
      <w:r w:rsidRPr="005B1933">
        <w:rPr>
          <w:sz w:val="28"/>
          <w:szCs w:val="28"/>
        </w:rPr>
        <w:t>непереработанного</w:t>
      </w:r>
      <w:proofErr w:type="spellEnd"/>
      <w:r w:rsidRPr="005B1933">
        <w:rPr>
          <w:sz w:val="28"/>
          <w:szCs w:val="28"/>
        </w:rPr>
        <w:t xml:space="preserve"> продовольственного (пищевого) сырья животного происхождения, подлежат хранению в течение трех лет со дня их выдачи.</w:t>
      </w:r>
      <w:r w:rsidRPr="005B1933">
        <w:rPr>
          <w:sz w:val="28"/>
          <w:szCs w:val="28"/>
        </w:rPr>
        <w:br/>
      </w:r>
    </w:p>
    <w:p w14:paraId="3143585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5. Запрещается принимать пищу непосредственно в производственных помещениях.</w:t>
      </w:r>
      <w:r w:rsidRPr="005B1933">
        <w:rPr>
          <w:sz w:val="28"/>
          <w:szCs w:val="28"/>
        </w:rPr>
        <w:br/>
      </w:r>
    </w:p>
    <w:p w14:paraId="7FA1CAC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r w:rsidRPr="005B1933">
        <w:rPr>
          <w:sz w:val="28"/>
          <w:szCs w:val="28"/>
        </w:rPr>
        <w:br/>
      </w:r>
    </w:p>
    <w:p w14:paraId="7CEC990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r w:rsidRPr="005B1933">
        <w:rPr>
          <w:sz w:val="28"/>
          <w:szCs w:val="28"/>
        </w:rPr>
        <w:br/>
      </w:r>
      <w:r w:rsidRPr="005B1933">
        <w:rPr>
          <w:sz w:val="28"/>
          <w:szCs w:val="28"/>
        </w:rPr>
        <w:br/>
      </w:r>
    </w:p>
    <w:p w14:paraId="1BB72A2A"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12. Требования к обеспечению водой процессов производства (изготовления) пищевой продукции</w:t>
      </w:r>
    </w:p>
    <w:p w14:paraId="5CD93C8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Количество холодной и горячей воды, пара, льда должно быть достаточным для обеспечения производства (изготовления) безопасной пищевой продукции.</w:t>
      </w:r>
      <w:r w:rsidRPr="005B1933">
        <w:rPr>
          <w:sz w:val="28"/>
          <w:szCs w:val="28"/>
        </w:rPr>
        <w:br/>
      </w:r>
    </w:p>
    <w:p w14:paraId="14F4453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r w:rsidRPr="005B1933">
        <w:rPr>
          <w:sz w:val="28"/>
          <w:szCs w:val="28"/>
        </w:rPr>
        <w:br/>
      </w:r>
    </w:p>
    <w:p w14:paraId="7A10029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r w:rsidRPr="005B1933">
        <w:rPr>
          <w:sz w:val="28"/>
          <w:szCs w:val="28"/>
        </w:rPr>
        <w:br/>
      </w:r>
    </w:p>
    <w:p w14:paraId="5340D3E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r w:rsidRPr="005B1933">
        <w:rPr>
          <w:sz w:val="28"/>
          <w:szCs w:val="28"/>
        </w:rPr>
        <w:br/>
      </w:r>
    </w:p>
    <w:p w14:paraId="790EAF8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3) используемый в производстве (изготовлении) пищевых продуктов лёд должен быть изготовлен из питьевой воды, соответствующей установленным </w:t>
      </w:r>
      <w:r w:rsidRPr="005B1933">
        <w:rPr>
          <w:sz w:val="28"/>
          <w:szCs w:val="28"/>
        </w:rPr>
        <w:lastRenderedPageBreak/>
        <w:t>законодательством государства - члена Таможенного союза требованиям к питьевой воде.</w:t>
      </w:r>
      <w:r w:rsidRPr="005B1933">
        <w:rPr>
          <w:sz w:val="28"/>
          <w:szCs w:val="28"/>
        </w:rPr>
        <w:br/>
      </w:r>
    </w:p>
    <w:p w14:paraId="4370504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Требования к водоснабжению:</w:t>
      </w:r>
      <w:r w:rsidRPr="005B1933">
        <w:rPr>
          <w:sz w:val="28"/>
          <w:szCs w:val="28"/>
        </w:rPr>
        <w:br/>
      </w:r>
    </w:p>
    <w:p w14:paraId="46C5121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w:t>
      </w:r>
      <w:proofErr w:type="spellStart"/>
      <w:r w:rsidRPr="005B1933">
        <w:rPr>
          <w:sz w:val="28"/>
          <w:szCs w:val="28"/>
        </w:rPr>
        <w:t>гидроподача</w:t>
      </w:r>
      <w:proofErr w:type="spellEnd"/>
      <w:r w:rsidRPr="005B1933">
        <w:rPr>
          <w:sz w:val="28"/>
          <w:szCs w:val="28"/>
        </w:rPr>
        <w:t>,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r w:rsidRPr="005B1933">
        <w:rPr>
          <w:sz w:val="28"/>
          <w:szCs w:val="28"/>
        </w:rPr>
        <w:br/>
      </w:r>
    </w:p>
    <w:p w14:paraId="11546CE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r w:rsidRPr="005B1933">
        <w:rPr>
          <w:sz w:val="28"/>
          <w:szCs w:val="28"/>
        </w:rPr>
        <w:br/>
      </w:r>
      <w:r w:rsidRPr="005B1933">
        <w:rPr>
          <w:sz w:val="28"/>
          <w:szCs w:val="28"/>
        </w:rPr>
        <w:br/>
      </w:r>
    </w:p>
    <w:p w14:paraId="6EE1A9C2"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13. Требования безопасности к продовольственному (пищевому) сырью, используемому при производстве пищевых продуктов</w:t>
      </w:r>
    </w:p>
    <w:p w14:paraId="623A764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r w:rsidRPr="005B1933">
        <w:rPr>
          <w:sz w:val="28"/>
          <w:szCs w:val="28"/>
        </w:rPr>
        <w:br/>
      </w:r>
    </w:p>
    <w:p w14:paraId="77D7825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r w:rsidRPr="005B1933">
        <w:rPr>
          <w:sz w:val="28"/>
          <w:szCs w:val="28"/>
        </w:rPr>
        <w:br/>
      </w:r>
    </w:p>
    <w:p w14:paraId="21B01E9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3. При получении </w:t>
      </w:r>
      <w:proofErr w:type="spellStart"/>
      <w:r w:rsidRPr="005B1933">
        <w:rPr>
          <w:sz w:val="28"/>
          <w:szCs w:val="28"/>
        </w:rPr>
        <w:t>непереработанного</w:t>
      </w:r>
      <w:proofErr w:type="spellEnd"/>
      <w:r w:rsidRPr="005B1933">
        <w:rPr>
          <w:sz w:val="28"/>
          <w:szCs w:val="28"/>
        </w:rPr>
        <w:t xml:space="preserve">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w:t>
      </w:r>
      <w:r w:rsidRPr="005B1933">
        <w:rPr>
          <w:sz w:val="28"/>
          <w:szCs w:val="28"/>
        </w:rPr>
        <w:lastRenderedPageBreak/>
        <w:t xml:space="preserve">гормональных веществ, </w:t>
      </w:r>
      <w:proofErr w:type="spellStart"/>
      <w:r w:rsidRPr="005B1933">
        <w:rPr>
          <w:sz w:val="28"/>
          <w:szCs w:val="28"/>
        </w:rPr>
        <w:t>тиреостатических</w:t>
      </w:r>
      <w:proofErr w:type="spellEnd"/>
      <w:r w:rsidRPr="005B1933">
        <w:rPr>
          <w:sz w:val="28"/>
          <w:szCs w:val="28"/>
        </w:rPr>
        <w:t xml:space="preserve"> препаратов (стимуляторов роста животных), антимикробных и других ветеринарных лекарственных препаратов), должны быть соблюдены сроки выведения таких препаратов из организма животных, установленные инструкциями по применению ветеринарных лекарственных препаратов (с учетом максимально длительного срока в случае их совместного применения).</w:t>
      </w:r>
      <w:r w:rsidRPr="005B1933">
        <w:rPr>
          <w:sz w:val="28"/>
          <w:szCs w:val="28"/>
        </w:rPr>
        <w:br/>
        <w:t>(Часть в редакции, введенной в действие с 11 июля 2020 года </w:t>
      </w:r>
      <w:hyperlink r:id="rId39"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7C918E4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r w:rsidRPr="005B1933">
        <w:rPr>
          <w:sz w:val="28"/>
          <w:szCs w:val="28"/>
        </w:rPr>
        <w:br/>
      </w:r>
      <w:r w:rsidRPr="005B1933">
        <w:rPr>
          <w:sz w:val="28"/>
          <w:szCs w:val="28"/>
        </w:rPr>
        <w:br/>
      </w:r>
    </w:p>
    <w:p w14:paraId="770CC97B"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14:paraId="409A65C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Планировка производственных помещений, их конструкция, размещение и размер должны обеспечивать:</w:t>
      </w:r>
      <w:r w:rsidRPr="005B1933">
        <w:rPr>
          <w:sz w:val="28"/>
          <w:szCs w:val="28"/>
        </w:rPr>
        <w:br/>
      </w:r>
    </w:p>
    <w:p w14:paraId="7E40358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r w:rsidRPr="005B1933">
        <w:rPr>
          <w:sz w:val="28"/>
          <w:szCs w:val="28"/>
        </w:rPr>
        <w:br/>
      </w:r>
    </w:p>
    <w:p w14:paraId="00523D8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предупреждение или минимизацию загрязнения воздуха, используемого в процессе производства (изготовления) пищевой продукции;</w:t>
      </w:r>
      <w:r w:rsidRPr="005B1933">
        <w:rPr>
          <w:sz w:val="28"/>
          <w:szCs w:val="28"/>
        </w:rPr>
        <w:br/>
      </w:r>
    </w:p>
    <w:p w14:paraId="6E0F5AF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защиту от проникновения в производственные помещения животных, в том числе грызунов, и насекомых;</w:t>
      </w:r>
      <w:r w:rsidRPr="005B1933">
        <w:rPr>
          <w:sz w:val="28"/>
          <w:szCs w:val="28"/>
        </w:rPr>
        <w:br/>
      </w:r>
    </w:p>
    <w:p w14:paraId="5E21269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r w:rsidRPr="005B1933">
        <w:rPr>
          <w:sz w:val="28"/>
          <w:szCs w:val="28"/>
        </w:rPr>
        <w:br/>
      </w:r>
    </w:p>
    <w:p w14:paraId="38D2894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необходимое пространство для осуществления технологических операций;</w:t>
      </w:r>
      <w:r w:rsidRPr="005B1933">
        <w:rPr>
          <w:sz w:val="28"/>
          <w:szCs w:val="28"/>
        </w:rPr>
        <w:br/>
      </w:r>
    </w:p>
    <w:p w14:paraId="7FE976D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r w:rsidRPr="005B1933">
        <w:rPr>
          <w:sz w:val="28"/>
          <w:szCs w:val="28"/>
        </w:rPr>
        <w:br/>
      </w:r>
    </w:p>
    <w:p w14:paraId="3A81986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7) условия для хранения продовольственного (пищевого) сырья, материалов упаковки и пищевой продукции.</w:t>
      </w:r>
      <w:r w:rsidRPr="005B1933">
        <w:rPr>
          <w:sz w:val="28"/>
          <w:szCs w:val="28"/>
        </w:rPr>
        <w:br/>
      </w:r>
    </w:p>
    <w:p w14:paraId="18BFC5F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Производственные помещения, в которых осуществляется производство (изготовление) пищевой продукции, должны быть оборудованы:</w:t>
      </w:r>
      <w:r w:rsidRPr="005B1933">
        <w:rPr>
          <w:sz w:val="28"/>
          <w:szCs w:val="28"/>
        </w:rPr>
        <w:br/>
      </w:r>
    </w:p>
    <w:p w14:paraId="101955F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r w:rsidRPr="005B1933">
        <w:rPr>
          <w:sz w:val="28"/>
          <w:szCs w:val="28"/>
        </w:rPr>
        <w:br/>
      </w:r>
    </w:p>
    <w:p w14:paraId="3703AD0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естественным или искусственным освещением, соответствующим требованиям, установленным законодательством государства - члена Таможенного союза;</w:t>
      </w:r>
      <w:r w:rsidRPr="005B1933">
        <w:rPr>
          <w:sz w:val="28"/>
          <w:szCs w:val="28"/>
        </w:rPr>
        <w:br/>
      </w:r>
    </w:p>
    <w:p w14:paraId="231216F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r w:rsidRPr="005B1933">
        <w:rPr>
          <w:sz w:val="28"/>
          <w:szCs w:val="28"/>
        </w:rPr>
        <w:br/>
      </w:r>
    </w:p>
    <w:p w14:paraId="08082D1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умывальниками для мытья рук с подводкой горячей и холодной воды, со средствами для мытья рук и устройствами для вытирания и (или) сушки рук.</w:t>
      </w:r>
      <w:r w:rsidRPr="005B1933">
        <w:rPr>
          <w:sz w:val="28"/>
          <w:szCs w:val="28"/>
        </w:rPr>
        <w:br/>
      </w:r>
    </w:p>
    <w:p w14:paraId="3CB6B50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В производственных помещениях не допускается хранение личной и производственной (специальной) одежды и обуви персонала.</w:t>
      </w:r>
      <w:r w:rsidRPr="005B1933">
        <w:rPr>
          <w:sz w:val="28"/>
          <w:szCs w:val="28"/>
        </w:rPr>
        <w:br/>
      </w:r>
    </w:p>
    <w:p w14:paraId="484AC58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r w:rsidRPr="005B1933">
        <w:rPr>
          <w:sz w:val="28"/>
          <w:szCs w:val="28"/>
        </w:rPr>
        <w:br/>
      </w:r>
    </w:p>
    <w:p w14:paraId="7789720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r w:rsidRPr="005B1933">
        <w:rPr>
          <w:sz w:val="28"/>
          <w:szCs w:val="28"/>
        </w:rPr>
        <w:br/>
      </w:r>
    </w:p>
    <w:p w14:paraId="6EE9A05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r w:rsidRPr="005B1933">
        <w:rPr>
          <w:sz w:val="28"/>
          <w:szCs w:val="28"/>
        </w:rPr>
        <w:br/>
      </w:r>
    </w:p>
    <w:p w14:paraId="13B9CD7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 поверхности стен должны быть выполнены из водонепроницаемых, моющихся и нетоксичных материалов, которые можно подвергать мойке и, при </w:t>
      </w:r>
      <w:r w:rsidRPr="005B1933">
        <w:rPr>
          <w:sz w:val="28"/>
          <w:szCs w:val="28"/>
        </w:rPr>
        <w:lastRenderedPageBreak/>
        <w:t>необходимости, дезинфекции;</w:t>
      </w:r>
      <w:r w:rsidRPr="005B1933">
        <w:rPr>
          <w:sz w:val="28"/>
          <w:szCs w:val="28"/>
        </w:rPr>
        <w:br/>
      </w:r>
    </w:p>
    <w:p w14:paraId="5A0BA17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r w:rsidRPr="005B1933">
        <w:rPr>
          <w:sz w:val="28"/>
          <w:szCs w:val="28"/>
        </w:rPr>
        <w:br/>
      </w:r>
    </w:p>
    <w:p w14:paraId="0B3F747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открывающиеся внешние окна (фрамуги) должны быть оборудованы легко снимаемыми для очищения защитными сетками от насекомых;</w:t>
      </w:r>
      <w:r w:rsidRPr="005B1933">
        <w:rPr>
          <w:sz w:val="28"/>
          <w:szCs w:val="28"/>
        </w:rPr>
        <w:br/>
      </w:r>
    </w:p>
    <w:p w14:paraId="1C64696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двери производственных помещений должны быть гладкими, выполненными из неабсорбирующих материалов.</w:t>
      </w:r>
      <w:r w:rsidRPr="005B1933">
        <w:rPr>
          <w:sz w:val="28"/>
          <w:szCs w:val="28"/>
        </w:rPr>
        <w:br/>
      </w:r>
    </w:p>
    <w:p w14:paraId="532B67C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Открывание дверей должно проводиться наружу из производственных помещений, если пожарными требованиями не предусмотрено иное.</w:t>
      </w:r>
      <w:r w:rsidRPr="005B1933">
        <w:rPr>
          <w:sz w:val="28"/>
          <w:szCs w:val="28"/>
        </w:rPr>
        <w:br/>
      </w:r>
    </w:p>
    <w:p w14:paraId="433950A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r w:rsidRPr="005B1933">
        <w:rPr>
          <w:sz w:val="28"/>
          <w:szCs w:val="28"/>
        </w:rPr>
        <w:br/>
      </w:r>
    </w:p>
    <w:p w14:paraId="08D8E1B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r w:rsidRPr="005B1933">
        <w:rPr>
          <w:sz w:val="28"/>
          <w:szCs w:val="28"/>
        </w:rPr>
        <w:br/>
      </w:r>
      <w:r w:rsidRPr="005B1933">
        <w:rPr>
          <w:sz w:val="28"/>
          <w:szCs w:val="28"/>
        </w:rPr>
        <w:br/>
      </w:r>
    </w:p>
    <w:p w14:paraId="03577C9A"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15. Требования к использованию технологического оборудования и инвентаря в процессе производства (изготовления) пищевой продукции</w:t>
      </w:r>
    </w:p>
    <w:p w14:paraId="4E53DAF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r w:rsidRPr="005B1933">
        <w:rPr>
          <w:sz w:val="28"/>
          <w:szCs w:val="28"/>
        </w:rPr>
        <w:br/>
      </w:r>
    </w:p>
    <w:p w14:paraId="0204FAD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r w:rsidRPr="005B1933">
        <w:rPr>
          <w:sz w:val="28"/>
          <w:szCs w:val="28"/>
        </w:rPr>
        <w:br/>
      </w:r>
    </w:p>
    <w:p w14:paraId="14180FA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дают возможность производить их мойку и (или) очищение и дезинфекцию;</w:t>
      </w:r>
      <w:r w:rsidRPr="005B1933">
        <w:rPr>
          <w:sz w:val="28"/>
          <w:szCs w:val="28"/>
        </w:rPr>
        <w:br/>
      </w:r>
    </w:p>
    <w:p w14:paraId="7A1C613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3) изготовлены из материалов, соответствующих требованиям, предъявляемым к материалам, контактирующим с пищевой продукцией.</w:t>
      </w:r>
      <w:r w:rsidRPr="005B1933">
        <w:rPr>
          <w:sz w:val="28"/>
          <w:szCs w:val="28"/>
        </w:rPr>
        <w:br/>
      </w:r>
    </w:p>
    <w:p w14:paraId="2DC96D2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r w:rsidRPr="005B1933">
        <w:rPr>
          <w:sz w:val="28"/>
          <w:szCs w:val="28"/>
        </w:rPr>
        <w:br/>
      </w:r>
    </w:p>
    <w:p w14:paraId="236CDDE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r w:rsidRPr="005B1933">
        <w:rPr>
          <w:sz w:val="28"/>
          <w:szCs w:val="28"/>
        </w:rPr>
        <w:br/>
      </w:r>
      <w:r w:rsidRPr="005B1933">
        <w:rPr>
          <w:sz w:val="28"/>
          <w:szCs w:val="28"/>
        </w:rPr>
        <w:br/>
      </w:r>
    </w:p>
    <w:p w14:paraId="228A19B3"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16. Требования к условиям хранения и удаления отходов производства (изготовления) пищевой продукции</w:t>
      </w:r>
    </w:p>
    <w:p w14:paraId="2708AAA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Отходы, образующиеся в процессе производства (изготовления) пищевой продукции, должны регулярно удаляться из производственных помещений.</w:t>
      </w:r>
      <w:r w:rsidRPr="005B1933">
        <w:rPr>
          <w:sz w:val="28"/>
          <w:szCs w:val="28"/>
        </w:rPr>
        <w:br/>
      </w:r>
    </w:p>
    <w:p w14:paraId="12871B6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Отходы, образующиеся в процессе производства (изготовления) пищевой продукции, делятся на категории:</w:t>
      </w:r>
      <w:r w:rsidRPr="005B1933">
        <w:rPr>
          <w:sz w:val="28"/>
          <w:szCs w:val="28"/>
        </w:rPr>
        <w:br/>
      </w:r>
    </w:p>
    <w:p w14:paraId="6433701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а) отходы, состоящие из животных тканей;</w:t>
      </w:r>
      <w:r w:rsidRPr="005B1933">
        <w:rPr>
          <w:sz w:val="28"/>
          <w:szCs w:val="28"/>
        </w:rPr>
        <w:br/>
      </w:r>
    </w:p>
    <w:p w14:paraId="245F561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б) отходы жизнедеятельности продуктивных животных;</w:t>
      </w:r>
      <w:r w:rsidRPr="005B1933">
        <w:rPr>
          <w:sz w:val="28"/>
          <w:szCs w:val="28"/>
        </w:rPr>
        <w:br/>
      </w:r>
    </w:p>
    <w:p w14:paraId="78761A8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в) иные отходы (твердые отходы, мусор).</w:t>
      </w:r>
      <w:r w:rsidRPr="005B1933">
        <w:rPr>
          <w:sz w:val="28"/>
          <w:szCs w:val="28"/>
        </w:rPr>
        <w:br/>
      </w:r>
    </w:p>
    <w:p w14:paraId="65E5728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r w:rsidRPr="005B1933">
        <w:rPr>
          <w:sz w:val="28"/>
          <w:szCs w:val="28"/>
        </w:rPr>
        <w:br/>
      </w:r>
    </w:p>
    <w:p w14:paraId="2E67A70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Конструктивные характеристики указанных в части 3 настоящей статьи емкостей должны обеспечивать возможность их очищения и (или) мойки и их защиту от проникновения в них животных.</w:t>
      </w:r>
      <w:r w:rsidRPr="005B1933">
        <w:rPr>
          <w:sz w:val="28"/>
          <w:szCs w:val="28"/>
        </w:rPr>
        <w:br/>
      </w:r>
    </w:p>
    <w:p w14:paraId="5980307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r w:rsidRPr="005B1933">
        <w:rPr>
          <w:sz w:val="28"/>
          <w:szCs w:val="28"/>
        </w:rPr>
        <w:br/>
      </w:r>
      <w:r w:rsidRPr="005B1933">
        <w:rPr>
          <w:sz w:val="28"/>
          <w:szCs w:val="28"/>
        </w:rPr>
        <w:lastRenderedPageBreak/>
        <w:br/>
      </w:r>
    </w:p>
    <w:p w14:paraId="25CFBBB7"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 xml:space="preserve">Статья 17. Требования к </w:t>
      </w:r>
      <w:bookmarkStart w:id="0" w:name="_GoBack"/>
      <w:bookmarkEnd w:id="0"/>
      <w:r w:rsidRPr="005B1933">
        <w:rPr>
          <w:sz w:val="28"/>
          <w:szCs w:val="28"/>
        </w:rPr>
        <w:t>процессам хранения, перевозки (транспортирования) и реализации пищевой продукции</w:t>
      </w:r>
    </w:p>
    <w:p w14:paraId="2D6132B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r w:rsidRPr="005B1933">
        <w:rPr>
          <w:sz w:val="28"/>
          <w:szCs w:val="28"/>
        </w:rPr>
        <w:br/>
      </w:r>
    </w:p>
    <w:p w14:paraId="04E2C0F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r w:rsidRPr="005B1933">
        <w:rPr>
          <w:sz w:val="28"/>
          <w:szCs w:val="28"/>
        </w:rPr>
        <w:br/>
      </w:r>
    </w:p>
    <w:p w14:paraId="0A127A1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r w:rsidRPr="005B1933">
        <w:rPr>
          <w:sz w:val="28"/>
          <w:szCs w:val="28"/>
        </w:rPr>
        <w:br/>
      </w:r>
    </w:p>
    <w:p w14:paraId="01E25F1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r w:rsidRPr="005B1933">
        <w:rPr>
          <w:sz w:val="28"/>
          <w:szCs w:val="28"/>
        </w:rPr>
        <w:br/>
      </w:r>
    </w:p>
    <w:p w14:paraId="646762B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Внутренняя поверхность грузовых отделений транспортных средств и контейнеров должна быть выполнена из моющихся и нетоксичных материалов.</w:t>
      </w:r>
      <w:r w:rsidRPr="005B1933">
        <w:rPr>
          <w:sz w:val="28"/>
          <w:szCs w:val="28"/>
        </w:rPr>
        <w:br/>
      </w:r>
    </w:p>
    <w:p w14:paraId="6D43643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r w:rsidRPr="005B1933">
        <w:rPr>
          <w:sz w:val="28"/>
          <w:szCs w:val="28"/>
        </w:rPr>
        <w:br/>
      </w:r>
    </w:p>
    <w:p w14:paraId="4D67AED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7. При хранении пищевой продукции должны соблюдаться условия хранения и срок годности, установленные изготовителем. Установленные изготовителем </w:t>
      </w:r>
      <w:r w:rsidRPr="005B1933">
        <w:rPr>
          <w:sz w:val="28"/>
          <w:szCs w:val="28"/>
        </w:rPr>
        <w:lastRenderedPageBreak/>
        <w:t>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w:t>
      </w:r>
      <w:r w:rsidRPr="005B1933">
        <w:rPr>
          <w:sz w:val="28"/>
          <w:szCs w:val="28"/>
        </w:rPr>
        <w:br/>
      </w:r>
    </w:p>
    <w:p w14:paraId="1DABAF3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r w:rsidRPr="005B1933">
        <w:rPr>
          <w:sz w:val="28"/>
          <w:szCs w:val="28"/>
        </w:rPr>
        <w:br/>
      </w:r>
    </w:p>
    <w:p w14:paraId="5E6CEE6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9. Пищевая продукция, находящаяся на хранении, должна сопровождаться информацией об условиях хранения, сроке годности данной продукции.</w:t>
      </w:r>
      <w:r w:rsidRPr="005B1933">
        <w:rPr>
          <w:sz w:val="28"/>
          <w:szCs w:val="28"/>
        </w:rPr>
        <w:br/>
      </w:r>
    </w:p>
    <w:p w14:paraId="1401B13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r w:rsidRPr="005B1933">
        <w:rPr>
          <w:sz w:val="28"/>
          <w:szCs w:val="28"/>
        </w:rPr>
        <w:br/>
      </w:r>
    </w:p>
    <w:p w14:paraId="1FF86AB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r w:rsidRPr="005B1933">
        <w:rPr>
          <w:sz w:val="28"/>
          <w:szCs w:val="28"/>
        </w:rPr>
        <w:br/>
      </w:r>
    </w:p>
    <w:p w14:paraId="1823B3B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При реализации пищевой продукции должны соблюдаться условия хранения и сроки годности такой продукции, установленные ее изготовителем.</w:t>
      </w:r>
      <w:r w:rsidRPr="005B1933">
        <w:rPr>
          <w:sz w:val="28"/>
          <w:szCs w:val="28"/>
        </w:rPr>
        <w:br/>
      </w:r>
    </w:p>
    <w:p w14:paraId="2CB36D1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13. В случае если осуществляется реализация пищевой продукции, неупакованной в потребительскую упаковку или </w:t>
      </w:r>
      <w:proofErr w:type="gramStart"/>
      <w:r w:rsidRPr="005B1933">
        <w:rPr>
          <w:sz w:val="28"/>
          <w:szCs w:val="28"/>
        </w:rPr>
        <w:t>часть информации</w:t>
      </w:r>
      <w:proofErr w:type="gramEnd"/>
      <w:r w:rsidRPr="005B1933">
        <w:rPr>
          <w:sz w:val="28"/>
          <w:szCs w:val="28"/>
        </w:rPr>
        <w:t xml:space="preserve"> о которой размещена на листках-вкладышах, прилагаемых к упаковке, продавец обязан довести информацию о такой продукции до потребителя.</w:t>
      </w:r>
      <w:r w:rsidRPr="005B1933">
        <w:rPr>
          <w:sz w:val="28"/>
          <w:szCs w:val="28"/>
        </w:rPr>
        <w:br/>
      </w:r>
      <w:r w:rsidRPr="005B1933">
        <w:rPr>
          <w:sz w:val="28"/>
          <w:szCs w:val="28"/>
        </w:rPr>
        <w:br/>
      </w:r>
    </w:p>
    <w:p w14:paraId="7A6E03B8"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18. Требования к процессам утилизации пищевой продукции</w:t>
      </w:r>
    </w:p>
    <w:p w14:paraId="6991924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r w:rsidRPr="005B1933">
        <w:rPr>
          <w:sz w:val="28"/>
          <w:szCs w:val="28"/>
        </w:rPr>
        <w:br/>
      </w:r>
    </w:p>
    <w:p w14:paraId="10A6292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r w:rsidRPr="005B1933">
        <w:rPr>
          <w:sz w:val="28"/>
          <w:szCs w:val="28"/>
        </w:rPr>
        <w:br/>
      </w:r>
    </w:p>
    <w:p w14:paraId="51868CB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Пищевая продукция, указанная в части 4 статьи 5,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r w:rsidRPr="005B1933">
        <w:rPr>
          <w:sz w:val="28"/>
          <w:szCs w:val="28"/>
        </w:rPr>
        <w:br/>
      </w:r>
    </w:p>
    <w:p w14:paraId="31D0715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При утилизации пищевой продукции, указанной в части 4 статьи 5,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r w:rsidRPr="005B1933">
        <w:rPr>
          <w:sz w:val="28"/>
          <w:szCs w:val="28"/>
        </w:rPr>
        <w:br/>
      </w:r>
      <w:r w:rsidRPr="005B1933">
        <w:rPr>
          <w:sz w:val="28"/>
          <w:szCs w:val="28"/>
        </w:rPr>
        <w:b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r w:rsidRPr="005B1933">
        <w:rPr>
          <w:sz w:val="28"/>
          <w:szCs w:val="28"/>
        </w:rPr>
        <w:br/>
      </w:r>
      <w:r w:rsidRPr="005B1933">
        <w:rPr>
          <w:sz w:val="28"/>
          <w:szCs w:val="28"/>
        </w:rPr>
        <w:b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r w:rsidRPr="005B1933">
        <w:rPr>
          <w:sz w:val="28"/>
          <w:szCs w:val="28"/>
        </w:rPr>
        <w:br/>
      </w:r>
    </w:p>
    <w:p w14:paraId="2498E6E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7. Инфицированная пищевая продукция, опасная для людей и животных, перед уничтожением или в процессе уничтожения подвергается обеззараживанию.</w:t>
      </w:r>
      <w:r w:rsidRPr="005B1933">
        <w:rPr>
          <w:sz w:val="28"/>
          <w:szCs w:val="28"/>
        </w:rPr>
        <w:br/>
      </w:r>
    </w:p>
    <w:p w14:paraId="18E0078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r w:rsidRPr="005B1933">
        <w:rPr>
          <w:sz w:val="28"/>
          <w:szCs w:val="28"/>
        </w:rPr>
        <w:br/>
      </w:r>
      <w:r w:rsidRPr="005B1933">
        <w:rPr>
          <w:sz w:val="28"/>
          <w:szCs w:val="28"/>
        </w:rPr>
        <w:br/>
      </w:r>
    </w:p>
    <w:p w14:paraId="658CF844"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 xml:space="preserve">Статья 19. Требования к процессам получения </w:t>
      </w:r>
      <w:proofErr w:type="spellStart"/>
      <w:r w:rsidRPr="005B1933">
        <w:rPr>
          <w:sz w:val="28"/>
          <w:szCs w:val="28"/>
        </w:rPr>
        <w:t>непереработанной</w:t>
      </w:r>
      <w:proofErr w:type="spellEnd"/>
      <w:r w:rsidRPr="005B1933">
        <w:rPr>
          <w:sz w:val="28"/>
          <w:szCs w:val="28"/>
        </w:rPr>
        <w:t xml:space="preserve"> пищевой продукции животного происхождения</w:t>
      </w:r>
    </w:p>
    <w:p w14:paraId="6C1D341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Убой продуктивных животных производится в специально отведенных для этой цели местах.</w:t>
      </w:r>
      <w:r w:rsidRPr="005B1933">
        <w:rPr>
          <w:sz w:val="28"/>
          <w:szCs w:val="28"/>
        </w:rPr>
        <w:br/>
      </w:r>
      <w:r w:rsidRPr="005B1933">
        <w:rPr>
          <w:sz w:val="28"/>
          <w:szCs w:val="28"/>
        </w:rPr>
        <w:b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r w:rsidRPr="005B1933">
        <w:rPr>
          <w:sz w:val="28"/>
          <w:szCs w:val="28"/>
        </w:rPr>
        <w:br/>
      </w:r>
    </w:p>
    <w:p w14:paraId="3763A1E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Убой продуктивных животных осуществляется способами, обеспечивающими гуманное обращение с продуктивным животным.</w:t>
      </w:r>
      <w:r w:rsidRPr="005B1933">
        <w:rPr>
          <w:sz w:val="28"/>
          <w:szCs w:val="28"/>
        </w:rPr>
        <w:br/>
      </w:r>
    </w:p>
    <w:p w14:paraId="0447156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К убою для использования на пищевые цели допускаются продуктивные животные,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продукты их убоя на пищевые цели.</w:t>
      </w:r>
      <w:r w:rsidRPr="005B1933">
        <w:rPr>
          <w:sz w:val="28"/>
          <w:szCs w:val="28"/>
        </w:rPr>
        <w:br/>
        <w:t>(Абзац в редакции, введенной в действие с 11 июля 2020 года </w:t>
      </w:r>
      <w:hyperlink r:id="rId40"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r w:rsidRPr="005B1933">
        <w:rPr>
          <w:sz w:val="28"/>
          <w:szCs w:val="28"/>
        </w:rPr>
        <w:br/>
        <w:t xml:space="preserve">Не допускается направлять на убой для использования на пищевые цели продуктивных животных, обработанных препаратами для защиты от насекомых </w:t>
      </w:r>
      <w:r w:rsidRPr="005B1933">
        <w:rPr>
          <w:sz w:val="28"/>
          <w:szCs w:val="28"/>
        </w:rPr>
        <w:lastRenderedPageBreak/>
        <w:t>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r w:rsidRPr="005B1933">
        <w:rPr>
          <w:sz w:val="28"/>
          <w:szCs w:val="28"/>
        </w:rPr>
        <w:br/>
      </w:r>
      <w:r w:rsidRPr="005B1933">
        <w:rPr>
          <w:sz w:val="28"/>
          <w:szCs w:val="28"/>
        </w:rPr>
        <w:br/>
        <w:t xml:space="preserve">Перед убоем для использования на пищевые цели продуктивные животные подлежат </w:t>
      </w:r>
      <w:proofErr w:type="spellStart"/>
      <w:r w:rsidRPr="005B1933">
        <w:rPr>
          <w:sz w:val="28"/>
          <w:szCs w:val="28"/>
        </w:rPr>
        <w:t>предубойной</w:t>
      </w:r>
      <w:proofErr w:type="spellEnd"/>
      <w:r w:rsidRPr="005B1933">
        <w:rPr>
          <w:sz w:val="28"/>
          <w:szCs w:val="28"/>
        </w:rPr>
        <w:t xml:space="preserve"> выдержке.</w:t>
      </w:r>
      <w:r w:rsidRPr="005B1933">
        <w:rPr>
          <w:sz w:val="28"/>
          <w:szCs w:val="28"/>
        </w:rPr>
        <w:br/>
      </w:r>
      <w:r w:rsidRPr="005B1933">
        <w:rPr>
          <w:sz w:val="28"/>
          <w:szCs w:val="28"/>
        </w:rPr>
        <w:br/>
        <w:t xml:space="preserve">База </w:t>
      </w:r>
      <w:proofErr w:type="spellStart"/>
      <w:r w:rsidRPr="005B1933">
        <w:rPr>
          <w:sz w:val="28"/>
          <w:szCs w:val="28"/>
        </w:rPr>
        <w:t>предубойного</w:t>
      </w:r>
      <w:proofErr w:type="spellEnd"/>
      <w:r w:rsidRPr="005B1933">
        <w:rPr>
          <w:sz w:val="28"/>
          <w:szCs w:val="28"/>
        </w:rPr>
        <w:t xml:space="preserve">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r w:rsidRPr="005B1933">
        <w:rPr>
          <w:sz w:val="28"/>
          <w:szCs w:val="28"/>
        </w:rPr>
        <w:br/>
      </w:r>
    </w:p>
    <w:p w14:paraId="360DCFC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4. Непосредственно перед убоем продуктивные животные подлежат </w:t>
      </w:r>
      <w:proofErr w:type="spellStart"/>
      <w:r w:rsidRPr="005B1933">
        <w:rPr>
          <w:sz w:val="28"/>
          <w:szCs w:val="28"/>
        </w:rPr>
        <w:t>предубойному</w:t>
      </w:r>
      <w:proofErr w:type="spellEnd"/>
      <w:r w:rsidRPr="005B1933">
        <w:rPr>
          <w:sz w:val="28"/>
          <w:szCs w:val="28"/>
        </w:rPr>
        <w:t xml:space="preserve"> ветеринарному осмотру.</w:t>
      </w:r>
      <w:r w:rsidRPr="005B1933">
        <w:rPr>
          <w:sz w:val="28"/>
          <w:szCs w:val="28"/>
        </w:rPr>
        <w:br/>
      </w:r>
    </w:p>
    <w:p w14:paraId="4AE84B8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5. После убоя туши продуктивных животных и другое </w:t>
      </w:r>
      <w:proofErr w:type="spellStart"/>
      <w:r w:rsidRPr="005B1933">
        <w:rPr>
          <w:sz w:val="28"/>
          <w:szCs w:val="28"/>
        </w:rPr>
        <w:t>непереработанное</w:t>
      </w:r>
      <w:proofErr w:type="spellEnd"/>
      <w:r w:rsidRPr="005B1933">
        <w:rPr>
          <w:sz w:val="28"/>
          <w:szCs w:val="28"/>
        </w:rPr>
        <w:t xml:space="preserve">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r w:rsidRPr="005B1933">
        <w:rPr>
          <w:sz w:val="28"/>
          <w:szCs w:val="28"/>
        </w:rPr>
        <w:br/>
      </w:r>
      <w:r w:rsidRPr="005B1933">
        <w:rPr>
          <w:sz w:val="28"/>
          <w:szCs w:val="28"/>
        </w:rPr>
        <w:br/>
        <w:t xml:space="preserve">В </w:t>
      </w:r>
      <w:proofErr w:type="spellStart"/>
      <w:r w:rsidRPr="005B1933">
        <w:rPr>
          <w:sz w:val="28"/>
          <w:szCs w:val="28"/>
        </w:rPr>
        <w:t>непереработанной</w:t>
      </w:r>
      <w:proofErr w:type="spellEnd"/>
      <w:r w:rsidRPr="005B1933">
        <w:rPr>
          <w:sz w:val="28"/>
          <w:szCs w:val="28"/>
        </w:rPr>
        <w:t xml:space="preserve">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 и отравлений различными веществами.</w:t>
      </w:r>
      <w:r w:rsidRPr="005B1933">
        <w:rPr>
          <w:sz w:val="28"/>
          <w:szCs w:val="28"/>
        </w:rPr>
        <w:br/>
        <w:t>(Абзац в редакции, введенной в действие с 11 июля 2020 года </w:t>
      </w:r>
      <w:hyperlink r:id="rId41"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4CA62BC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6. Иное </w:t>
      </w:r>
      <w:proofErr w:type="spellStart"/>
      <w:r w:rsidRPr="005B1933">
        <w:rPr>
          <w:sz w:val="28"/>
          <w:szCs w:val="28"/>
        </w:rPr>
        <w:t>непереработанное</w:t>
      </w:r>
      <w:proofErr w:type="spellEnd"/>
      <w:r w:rsidRPr="005B1933">
        <w:rPr>
          <w:sz w:val="28"/>
          <w:szCs w:val="28"/>
        </w:rPr>
        <w:t xml:space="preserve">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продуктивных животных,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такое сырье на пищевые цели.</w:t>
      </w:r>
      <w:r w:rsidRPr="005B1933">
        <w:rPr>
          <w:sz w:val="28"/>
          <w:szCs w:val="28"/>
        </w:rPr>
        <w:br/>
        <w:t>(Часть в редакции, введенной в действие с 11 июля 2020 года </w:t>
      </w:r>
      <w:hyperlink r:id="rId42"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1DEAFBF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7. Часть утратила силу с 11 июля 2020 года - </w:t>
      </w:r>
      <w:hyperlink r:id="rId43" w:history="1">
        <w:r w:rsidRPr="005B1933">
          <w:rPr>
            <w:sz w:val="28"/>
            <w:szCs w:val="28"/>
            <w:u w:val="single"/>
          </w:rPr>
          <w:t>решение Совета ЕЭК от 8 августа 2019 года N 115</w:t>
        </w:r>
      </w:hyperlink>
      <w:r w:rsidRPr="005B1933">
        <w:rPr>
          <w:sz w:val="28"/>
          <w:szCs w:val="28"/>
        </w:rPr>
        <w:t>..</w:t>
      </w:r>
      <w:r w:rsidRPr="005B1933">
        <w:rPr>
          <w:sz w:val="28"/>
          <w:szCs w:val="28"/>
        </w:rPr>
        <w:br/>
      </w:r>
    </w:p>
    <w:p w14:paraId="5AD0F7D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8. Дополнительные требования к процессам получения </w:t>
      </w:r>
      <w:proofErr w:type="spellStart"/>
      <w:r w:rsidRPr="005B1933">
        <w:rPr>
          <w:sz w:val="28"/>
          <w:szCs w:val="28"/>
        </w:rPr>
        <w:t>непереработанной</w:t>
      </w:r>
      <w:proofErr w:type="spellEnd"/>
      <w:r w:rsidRPr="005B1933">
        <w:rPr>
          <w:sz w:val="28"/>
          <w:szCs w:val="28"/>
        </w:rPr>
        <w:t xml:space="preserve">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r w:rsidRPr="005B1933">
        <w:rPr>
          <w:sz w:val="28"/>
          <w:szCs w:val="28"/>
        </w:rPr>
        <w:br/>
      </w:r>
      <w:r w:rsidRPr="005B1933">
        <w:rPr>
          <w:sz w:val="28"/>
          <w:szCs w:val="28"/>
        </w:rPr>
        <w:br/>
      </w:r>
    </w:p>
    <w:p w14:paraId="1DBFD289"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20. Обеспечение соответствия пищевой продукции требованиям безопасности</w:t>
      </w:r>
    </w:p>
    <w:p w14:paraId="62FCA1C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r w:rsidRPr="005B1933">
        <w:rPr>
          <w:sz w:val="28"/>
          <w:szCs w:val="28"/>
        </w:rPr>
        <w:br/>
      </w:r>
    </w:p>
    <w:p w14:paraId="10D7C24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r w:rsidRPr="005B1933">
        <w:rPr>
          <w:sz w:val="28"/>
          <w:szCs w:val="28"/>
        </w:rPr>
        <w:br/>
      </w:r>
      <w:r w:rsidRPr="005B1933">
        <w:rPr>
          <w:sz w:val="28"/>
          <w:szCs w:val="28"/>
        </w:rPr>
        <w:br/>
      </w:r>
    </w:p>
    <w:p w14:paraId="404546AE"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Глава 4. Оценка (подтверждение) соответствия</w:t>
      </w:r>
    </w:p>
    <w:p w14:paraId="3CB56B16"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14:paraId="16D9F7B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Оценка (подтверждение) соответствия пищевой продукции, за исключением пищевой продукции, указанной в части 3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r w:rsidRPr="005B1933">
        <w:rPr>
          <w:sz w:val="28"/>
          <w:szCs w:val="28"/>
        </w:rPr>
        <w:br/>
      </w:r>
    </w:p>
    <w:p w14:paraId="430127A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1) подтверждения (декларирования) соответствия пищевой продукции;</w:t>
      </w:r>
      <w:r w:rsidRPr="005B1933">
        <w:rPr>
          <w:sz w:val="28"/>
          <w:szCs w:val="28"/>
        </w:rPr>
        <w:br/>
      </w:r>
    </w:p>
    <w:p w14:paraId="1E5C364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государственной регистрации специализированной пищевой продукции;</w:t>
      </w:r>
      <w:r w:rsidRPr="005B1933">
        <w:rPr>
          <w:sz w:val="28"/>
          <w:szCs w:val="28"/>
        </w:rPr>
        <w:br/>
      </w:r>
    </w:p>
    <w:p w14:paraId="5299E84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государственной регистрации пищевой продукции нового вида;</w:t>
      </w:r>
      <w:r w:rsidRPr="005B1933">
        <w:rPr>
          <w:sz w:val="28"/>
          <w:szCs w:val="28"/>
        </w:rPr>
        <w:br/>
      </w:r>
    </w:p>
    <w:p w14:paraId="7570BA0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ветеринарно-санитарной экспертизы.</w:t>
      </w:r>
      <w:r w:rsidRPr="005B1933">
        <w:rPr>
          <w:sz w:val="28"/>
          <w:szCs w:val="28"/>
        </w:rPr>
        <w:br/>
      </w:r>
    </w:p>
    <w:p w14:paraId="009D1D9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статье 32.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r w:rsidRPr="005B1933">
        <w:rPr>
          <w:sz w:val="28"/>
          <w:szCs w:val="28"/>
        </w:rPr>
        <w:br/>
      </w:r>
    </w:p>
    <w:p w14:paraId="2684361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r w:rsidRPr="005B1933">
        <w:rPr>
          <w:sz w:val="28"/>
          <w:szCs w:val="28"/>
        </w:rPr>
        <w:br/>
      </w:r>
      <w:r w:rsidRPr="005B1933">
        <w:rPr>
          <w:sz w:val="28"/>
          <w:szCs w:val="28"/>
        </w:rPr>
        <w:br/>
      </w:r>
    </w:p>
    <w:p w14:paraId="391BF835"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22. Заявитель при оценке (подтверждении) соответствия пищевой продукции</w:t>
      </w:r>
    </w:p>
    <w:p w14:paraId="010DE52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w:t>
      </w:r>
      <w:r w:rsidRPr="005B1933">
        <w:rPr>
          <w:sz w:val="28"/>
          <w:szCs w:val="28"/>
        </w:rPr>
        <w:lastRenderedPageBreak/>
        <w:t>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r w:rsidRPr="005B1933">
        <w:rPr>
          <w:sz w:val="28"/>
          <w:szCs w:val="28"/>
        </w:rPr>
        <w:br/>
      </w:r>
    </w:p>
    <w:p w14:paraId="0D1CEDE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r w:rsidRPr="005B1933">
        <w:rPr>
          <w:sz w:val="28"/>
          <w:szCs w:val="28"/>
        </w:rPr>
        <w:br/>
      </w:r>
      <w:r w:rsidRPr="005B1933">
        <w:rPr>
          <w:sz w:val="28"/>
          <w:szCs w:val="28"/>
        </w:rPr>
        <w:br/>
      </w:r>
    </w:p>
    <w:p w14:paraId="29DE62A6"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23. Декларирование соответствия</w:t>
      </w:r>
    </w:p>
    <w:p w14:paraId="537B491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Декларированию соответствия подлежит выпускаемая в обращение на таможенной территории Таможенного союза пищевая продукция, за исключением:</w:t>
      </w:r>
      <w:r w:rsidRPr="005B1933">
        <w:rPr>
          <w:sz w:val="28"/>
          <w:szCs w:val="28"/>
        </w:rPr>
        <w:br/>
      </w:r>
    </w:p>
    <w:p w14:paraId="3BAFE43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 </w:t>
      </w:r>
      <w:proofErr w:type="spellStart"/>
      <w:r w:rsidRPr="005B1933">
        <w:rPr>
          <w:sz w:val="28"/>
          <w:szCs w:val="28"/>
        </w:rPr>
        <w:t>непереработанной</w:t>
      </w:r>
      <w:proofErr w:type="spellEnd"/>
      <w:r w:rsidRPr="005B1933">
        <w:rPr>
          <w:sz w:val="28"/>
          <w:szCs w:val="28"/>
        </w:rPr>
        <w:t xml:space="preserve"> пищевой продукции животного происхождения;</w:t>
      </w:r>
      <w:r w:rsidRPr="005B1933">
        <w:rPr>
          <w:sz w:val="28"/>
          <w:szCs w:val="28"/>
        </w:rPr>
        <w:br/>
      </w:r>
    </w:p>
    <w:p w14:paraId="65D1EC1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специализированной пищевой продукции;</w:t>
      </w:r>
      <w:r w:rsidRPr="005B1933">
        <w:rPr>
          <w:sz w:val="28"/>
          <w:szCs w:val="28"/>
        </w:rPr>
        <w:br/>
      </w:r>
    </w:p>
    <w:p w14:paraId="415B025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уксуса.</w:t>
      </w:r>
      <w:r w:rsidRPr="005B1933">
        <w:rPr>
          <w:sz w:val="28"/>
          <w:szCs w:val="28"/>
        </w:rPr>
        <w:br/>
      </w:r>
    </w:p>
    <w:p w14:paraId="5B7601E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r w:rsidRPr="005B1933">
        <w:rPr>
          <w:sz w:val="28"/>
          <w:szCs w:val="28"/>
        </w:rPr>
        <w:br/>
      </w:r>
    </w:p>
    <w:p w14:paraId="5934A2A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r w:rsidRPr="005B1933">
        <w:rPr>
          <w:sz w:val="28"/>
          <w:szCs w:val="28"/>
        </w:rPr>
        <w:br/>
      </w:r>
    </w:p>
    <w:p w14:paraId="535104C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Схемы декларирования:</w:t>
      </w:r>
      <w:r w:rsidRPr="005B1933">
        <w:rPr>
          <w:sz w:val="28"/>
          <w:szCs w:val="28"/>
        </w:rPr>
        <w:br/>
      </w:r>
    </w:p>
    <w:p w14:paraId="66307EB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Схема декларирования 1д</w:t>
      </w:r>
      <w:r w:rsidRPr="005B1933">
        <w:rPr>
          <w:sz w:val="28"/>
          <w:szCs w:val="28"/>
        </w:rPr>
        <w:br/>
      </w:r>
    </w:p>
    <w:p w14:paraId="6D7AE09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Схема 1д включает следующие процедуры:</w:t>
      </w:r>
      <w:r w:rsidRPr="005B1933">
        <w:rPr>
          <w:sz w:val="28"/>
          <w:szCs w:val="28"/>
        </w:rPr>
        <w:br/>
      </w:r>
      <w:r w:rsidRPr="005B1933">
        <w:rPr>
          <w:sz w:val="28"/>
          <w:szCs w:val="28"/>
        </w:rPr>
        <w:br/>
        <w:t>- формирование и анализ технической документации;</w:t>
      </w:r>
      <w:r w:rsidRPr="005B1933">
        <w:rPr>
          <w:sz w:val="28"/>
          <w:szCs w:val="28"/>
        </w:rPr>
        <w:br/>
      </w:r>
      <w:r w:rsidRPr="005B1933">
        <w:rPr>
          <w:sz w:val="28"/>
          <w:szCs w:val="28"/>
        </w:rPr>
        <w:br/>
      </w:r>
      <w:r w:rsidRPr="005B1933">
        <w:rPr>
          <w:sz w:val="28"/>
          <w:szCs w:val="28"/>
        </w:rPr>
        <w:lastRenderedPageBreak/>
        <w:t>- осуществление производственного контроля;</w:t>
      </w:r>
      <w:r w:rsidRPr="005B1933">
        <w:rPr>
          <w:sz w:val="28"/>
          <w:szCs w:val="28"/>
        </w:rPr>
        <w:br/>
      </w:r>
      <w:r w:rsidRPr="005B1933">
        <w:rPr>
          <w:sz w:val="28"/>
          <w:szCs w:val="28"/>
        </w:rPr>
        <w:br/>
        <w:t>- проведение испытаний образцов продукции;</w:t>
      </w:r>
      <w:r w:rsidRPr="005B1933">
        <w:rPr>
          <w:sz w:val="28"/>
          <w:szCs w:val="28"/>
        </w:rPr>
        <w:br/>
      </w:r>
      <w:r w:rsidRPr="005B1933">
        <w:rPr>
          <w:sz w:val="28"/>
          <w:szCs w:val="28"/>
        </w:rPr>
        <w:br/>
        <w:t>- принятие и регистрация декларации о соответствии;</w:t>
      </w:r>
      <w:r w:rsidRPr="005B1933">
        <w:rPr>
          <w:sz w:val="28"/>
          <w:szCs w:val="28"/>
        </w:rPr>
        <w:br/>
      </w:r>
      <w:r w:rsidRPr="005B1933">
        <w:rPr>
          <w:sz w:val="28"/>
          <w:szCs w:val="28"/>
        </w:rPr>
        <w:br/>
        <w:t>- нанесение единого знака обращения продукции на рынке государств - членов Таможенного союза.</w:t>
      </w:r>
      <w:r w:rsidRPr="005B1933">
        <w:rPr>
          <w:sz w:val="28"/>
          <w:szCs w:val="28"/>
        </w:rPr>
        <w:br/>
      </w:r>
    </w:p>
    <w:p w14:paraId="1E06E91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5B1933">
        <w:rPr>
          <w:sz w:val="28"/>
          <w:szCs w:val="28"/>
        </w:rPr>
        <w:br/>
      </w:r>
    </w:p>
    <w:p w14:paraId="0A28979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1.3) Заявитель обеспечивает проведение производственного контроля.</w:t>
      </w:r>
      <w:r w:rsidRPr="005B1933">
        <w:rPr>
          <w:sz w:val="28"/>
          <w:szCs w:val="28"/>
        </w:rPr>
        <w:br/>
      </w:r>
    </w:p>
    <w:p w14:paraId="524BF78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r w:rsidRPr="005B1933">
        <w:rPr>
          <w:sz w:val="28"/>
          <w:szCs w:val="28"/>
        </w:rPr>
        <w:br/>
      </w:r>
    </w:p>
    <w:p w14:paraId="476321E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1.5) Заявитель оформляет декларацию о соответствии и регистрирует ее по уведомительному принципу.</w:t>
      </w:r>
      <w:r w:rsidRPr="005B1933">
        <w:rPr>
          <w:sz w:val="28"/>
          <w:szCs w:val="28"/>
        </w:rPr>
        <w:br/>
      </w:r>
    </w:p>
    <w:p w14:paraId="41184F1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5B1933">
        <w:rPr>
          <w:sz w:val="28"/>
          <w:szCs w:val="28"/>
        </w:rPr>
        <w:br/>
      </w:r>
    </w:p>
    <w:p w14:paraId="5C9E293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Схема декларирования 2д</w:t>
      </w:r>
      <w:r w:rsidRPr="005B1933">
        <w:rPr>
          <w:sz w:val="28"/>
          <w:szCs w:val="28"/>
        </w:rPr>
        <w:br/>
      </w:r>
    </w:p>
    <w:p w14:paraId="3A9F643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2.1) Схема 2д включает следующие процедуры:</w:t>
      </w:r>
      <w:r w:rsidRPr="005B1933">
        <w:rPr>
          <w:sz w:val="28"/>
          <w:szCs w:val="28"/>
        </w:rPr>
        <w:br/>
      </w:r>
      <w:r w:rsidRPr="005B1933">
        <w:rPr>
          <w:sz w:val="28"/>
          <w:szCs w:val="28"/>
        </w:rPr>
        <w:br/>
        <w:t>- формирование и анализ технической документации;</w:t>
      </w:r>
      <w:r w:rsidRPr="005B1933">
        <w:rPr>
          <w:sz w:val="28"/>
          <w:szCs w:val="28"/>
        </w:rPr>
        <w:br/>
      </w:r>
      <w:r w:rsidRPr="005B1933">
        <w:rPr>
          <w:sz w:val="28"/>
          <w:szCs w:val="28"/>
        </w:rPr>
        <w:br/>
        <w:t>- проведение испытаний партии пищевой продукции;</w:t>
      </w:r>
      <w:r w:rsidRPr="005B1933">
        <w:rPr>
          <w:sz w:val="28"/>
          <w:szCs w:val="28"/>
        </w:rPr>
        <w:br/>
      </w:r>
      <w:r w:rsidRPr="005B1933">
        <w:rPr>
          <w:sz w:val="28"/>
          <w:szCs w:val="28"/>
        </w:rPr>
        <w:br/>
        <w:t>- принятие и регистрация декларации о соответствии;</w:t>
      </w:r>
      <w:r w:rsidRPr="005B1933">
        <w:rPr>
          <w:sz w:val="28"/>
          <w:szCs w:val="28"/>
        </w:rPr>
        <w:br/>
      </w:r>
      <w:r w:rsidRPr="005B1933">
        <w:rPr>
          <w:sz w:val="28"/>
          <w:szCs w:val="28"/>
        </w:rPr>
        <w:br/>
      </w:r>
      <w:r w:rsidRPr="005B1933">
        <w:rPr>
          <w:sz w:val="28"/>
          <w:szCs w:val="28"/>
        </w:rPr>
        <w:lastRenderedPageBreak/>
        <w:t>- нанесение единого знака обращения продукции на рынке государств - членов Таможенного союза.</w:t>
      </w:r>
      <w:r w:rsidRPr="005B1933">
        <w:rPr>
          <w:sz w:val="28"/>
          <w:szCs w:val="28"/>
        </w:rPr>
        <w:br/>
      </w:r>
    </w:p>
    <w:p w14:paraId="0FD37D6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2.2) Заявитель формирует техническую документацию и проводит ее анализ.</w:t>
      </w:r>
      <w:r w:rsidRPr="005B1933">
        <w:rPr>
          <w:sz w:val="28"/>
          <w:szCs w:val="28"/>
        </w:rPr>
        <w:br/>
      </w:r>
    </w:p>
    <w:p w14:paraId="3F7E847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r w:rsidRPr="005B1933">
        <w:rPr>
          <w:sz w:val="28"/>
          <w:szCs w:val="28"/>
        </w:rPr>
        <w:br/>
      </w:r>
    </w:p>
    <w:p w14:paraId="73AD0EA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2.4) Заявитель оформляет декларацию о соответствии и регистрирует по уведомительному принципу.</w:t>
      </w:r>
      <w:r w:rsidRPr="005B1933">
        <w:rPr>
          <w:sz w:val="28"/>
          <w:szCs w:val="28"/>
        </w:rPr>
        <w:br/>
      </w:r>
    </w:p>
    <w:p w14:paraId="5118818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5B1933">
        <w:rPr>
          <w:sz w:val="28"/>
          <w:szCs w:val="28"/>
        </w:rPr>
        <w:br/>
      </w:r>
    </w:p>
    <w:p w14:paraId="342CDB2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Схема декларирования 3д</w:t>
      </w:r>
      <w:r w:rsidRPr="005B1933">
        <w:rPr>
          <w:sz w:val="28"/>
          <w:szCs w:val="28"/>
        </w:rPr>
        <w:br/>
      </w:r>
    </w:p>
    <w:p w14:paraId="37E01DD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3.1) Схема 3д включает следующие процедуры:</w:t>
      </w:r>
      <w:r w:rsidRPr="005B1933">
        <w:rPr>
          <w:sz w:val="28"/>
          <w:szCs w:val="28"/>
        </w:rPr>
        <w:br/>
      </w:r>
      <w:r w:rsidRPr="005B1933">
        <w:rPr>
          <w:sz w:val="28"/>
          <w:szCs w:val="28"/>
        </w:rPr>
        <w:br/>
        <w:t>- формирование и анализ технической документации;</w:t>
      </w:r>
      <w:r w:rsidRPr="005B1933">
        <w:rPr>
          <w:sz w:val="28"/>
          <w:szCs w:val="28"/>
        </w:rPr>
        <w:br/>
      </w:r>
      <w:r w:rsidRPr="005B1933">
        <w:rPr>
          <w:sz w:val="28"/>
          <w:szCs w:val="28"/>
        </w:rPr>
        <w:br/>
        <w:t>- осуществление производственного контроля;</w:t>
      </w:r>
      <w:r w:rsidRPr="005B1933">
        <w:rPr>
          <w:sz w:val="28"/>
          <w:szCs w:val="28"/>
        </w:rPr>
        <w:br/>
      </w:r>
      <w:r w:rsidRPr="005B1933">
        <w:rPr>
          <w:sz w:val="28"/>
          <w:szCs w:val="28"/>
        </w:rPr>
        <w:br/>
        <w:t>- проведение испытаний образцов пищевой продукции;</w:t>
      </w:r>
      <w:r w:rsidRPr="005B1933">
        <w:rPr>
          <w:sz w:val="28"/>
          <w:szCs w:val="28"/>
        </w:rPr>
        <w:br/>
      </w:r>
      <w:r w:rsidRPr="005B1933">
        <w:rPr>
          <w:sz w:val="28"/>
          <w:szCs w:val="28"/>
        </w:rPr>
        <w:br/>
        <w:t>- принятие и регистрация декларации о соответствии;</w:t>
      </w:r>
      <w:r w:rsidRPr="005B1933">
        <w:rPr>
          <w:sz w:val="28"/>
          <w:szCs w:val="28"/>
        </w:rPr>
        <w:br/>
      </w:r>
      <w:r w:rsidRPr="005B1933">
        <w:rPr>
          <w:sz w:val="28"/>
          <w:szCs w:val="28"/>
        </w:rPr>
        <w:br/>
        <w:t>- нанесение единого знака обращения продукции на рынке государств - членов Таможенного союза.</w:t>
      </w:r>
      <w:r w:rsidRPr="005B1933">
        <w:rPr>
          <w:sz w:val="28"/>
          <w:szCs w:val="28"/>
        </w:rPr>
        <w:br/>
      </w:r>
    </w:p>
    <w:p w14:paraId="2BE6980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5B1933">
        <w:rPr>
          <w:sz w:val="28"/>
          <w:szCs w:val="28"/>
        </w:rPr>
        <w:br/>
      </w:r>
    </w:p>
    <w:p w14:paraId="486412B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3.3) Заявитель обеспечивает проведение производственного контроля.</w:t>
      </w:r>
      <w:r w:rsidRPr="005B1933">
        <w:rPr>
          <w:sz w:val="28"/>
          <w:szCs w:val="28"/>
        </w:rPr>
        <w:br/>
      </w:r>
    </w:p>
    <w:p w14:paraId="422F218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r w:rsidRPr="005B1933">
        <w:rPr>
          <w:sz w:val="28"/>
          <w:szCs w:val="28"/>
        </w:rPr>
        <w:br/>
      </w:r>
    </w:p>
    <w:p w14:paraId="25269F4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3.5) Заявитель оформляет декларацию о соответствии и регистрирует по уведомительному принципу.</w:t>
      </w:r>
      <w:r w:rsidRPr="005B1933">
        <w:rPr>
          <w:sz w:val="28"/>
          <w:szCs w:val="28"/>
        </w:rPr>
        <w:br/>
      </w:r>
    </w:p>
    <w:p w14:paraId="55B908B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5B1933">
        <w:rPr>
          <w:sz w:val="28"/>
          <w:szCs w:val="28"/>
        </w:rPr>
        <w:br/>
      </w:r>
    </w:p>
    <w:p w14:paraId="3690F90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Технические регламенты Таможенного союза на отдельные виды пищевой продукции могут устанавливать иные схемы декларирования соответствия.</w:t>
      </w:r>
      <w:r w:rsidRPr="005B1933">
        <w:rPr>
          <w:sz w:val="28"/>
          <w:szCs w:val="28"/>
        </w:rPr>
        <w:br/>
      </w:r>
    </w:p>
    <w:p w14:paraId="72AD53A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5B1933">
        <w:rPr>
          <w:sz w:val="28"/>
          <w:szCs w:val="28"/>
        </w:rPr>
        <w:br/>
      </w:r>
    </w:p>
    <w:p w14:paraId="7E6E577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r w:rsidRPr="005B1933">
        <w:rPr>
          <w:sz w:val="28"/>
          <w:szCs w:val="28"/>
        </w:rPr>
        <w:br/>
      </w:r>
    </w:p>
    <w:p w14:paraId="6A1FA7D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Доказательственные материалы, кроме указанных в части 7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5B1933">
        <w:rPr>
          <w:sz w:val="28"/>
          <w:szCs w:val="28"/>
        </w:rPr>
        <w:br/>
      </w:r>
    </w:p>
    <w:p w14:paraId="5B768A9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9. Декларация о соответствии должна содержать следующие сведения:</w:t>
      </w:r>
      <w:r w:rsidRPr="005B1933">
        <w:rPr>
          <w:sz w:val="28"/>
          <w:szCs w:val="28"/>
        </w:rPr>
        <w:br/>
      </w:r>
      <w:r w:rsidRPr="005B1933">
        <w:rPr>
          <w:sz w:val="28"/>
          <w:szCs w:val="28"/>
        </w:rPr>
        <w:br/>
      </w:r>
      <w:r w:rsidRPr="005B1933">
        <w:rPr>
          <w:sz w:val="28"/>
          <w:szCs w:val="28"/>
        </w:rPr>
        <w:lastRenderedPageBreak/>
        <w:t>- наименование и место нахождения заявителя;</w:t>
      </w:r>
      <w:r w:rsidRPr="005B1933">
        <w:rPr>
          <w:sz w:val="28"/>
          <w:szCs w:val="28"/>
        </w:rPr>
        <w:br/>
      </w:r>
      <w:r w:rsidRPr="005B1933">
        <w:rPr>
          <w:sz w:val="28"/>
          <w:szCs w:val="28"/>
        </w:rPr>
        <w:br/>
        <w:t>- наименование и место нахождения изготовителя;</w:t>
      </w:r>
      <w:r w:rsidRPr="005B1933">
        <w:rPr>
          <w:sz w:val="28"/>
          <w:szCs w:val="28"/>
        </w:rPr>
        <w:br/>
      </w:r>
      <w:r w:rsidRPr="005B1933">
        <w:rPr>
          <w:sz w:val="28"/>
          <w:szCs w:val="28"/>
        </w:rPr>
        <w:br/>
        <w:t>- информацию об объекте подтверждения соответствия, позволяющую идентифицировать этот объект;</w:t>
      </w:r>
      <w:r w:rsidRPr="005B1933">
        <w:rPr>
          <w:sz w:val="28"/>
          <w:szCs w:val="28"/>
        </w:rPr>
        <w:br/>
      </w:r>
      <w:r w:rsidRPr="005B1933">
        <w:rPr>
          <w:sz w:val="28"/>
          <w:szCs w:val="28"/>
        </w:rPr>
        <w:b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r w:rsidRPr="005B1933">
        <w:rPr>
          <w:sz w:val="28"/>
          <w:szCs w:val="28"/>
        </w:rPr>
        <w:br/>
      </w:r>
      <w:r w:rsidRPr="005B1933">
        <w:rPr>
          <w:sz w:val="28"/>
          <w:szCs w:val="28"/>
        </w:rPr>
        <w:b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5B1933">
        <w:rPr>
          <w:sz w:val="28"/>
          <w:szCs w:val="28"/>
        </w:rPr>
        <w:br/>
      </w:r>
      <w:r w:rsidRPr="005B1933">
        <w:rPr>
          <w:sz w:val="28"/>
          <w:szCs w:val="28"/>
        </w:rPr>
        <w:b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5B1933">
        <w:rPr>
          <w:sz w:val="28"/>
          <w:szCs w:val="28"/>
        </w:rPr>
        <w:br/>
      </w:r>
      <w:r w:rsidRPr="005B1933">
        <w:rPr>
          <w:sz w:val="28"/>
          <w:szCs w:val="28"/>
        </w:rPr>
        <w:br/>
        <w:t>- срок действия декларации о соответствии;</w:t>
      </w:r>
      <w:r w:rsidRPr="005B1933">
        <w:rPr>
          <w:sz w:val="28"/>
          <w:szCs w:val="28"/>
        </w:rPr>
        <w:br/>
      </w:r>
      <w:r w:rsidRPr="005B1933">
        <w:rPr>
          <w:sz w:val="28"/>
          <w:szCs w:val="28"/>
        </w:rPr>
        <w:br/>
        <w:t>- иные предусмотренные соответствующими техническими регламентами Таможенного союза сведения.</w:t>
      </w:r>
      <w:r w:rsidRPr="005B1933">
        <w:rPr>
          <w:sz w:val="28"/>
          <w:szCs w:val="28"/>
        </w:rPr>
        <w:br/>
      </w:r>
    </w:p>
    <w:p w14:paraId="6DAFB87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r w:rsidRPr="005B1933">
        <w:rPr>
          <w:sz w:val="28"/>
          <w:szCs w:val="28"/>
        </w:rPr>
        <w:br/>
      </w:r>
    </w:p>
    <w:p w14:paraId="09459A5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r w:rsidRPr="005B1933">
        <w:rPr>
          <w:sz w:val="28"/>
          <w:szCs w:val="28"/>
        </w:rPr>
        <w:br/>
      </w:r>
    </w:p>
    <w:p w14:paraId="4E3F742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Государства - члены Таможенного союза ведут учет принятых деклараций о соответствии.</w:t>
      </w:r>
      <w:r w:rsidRPr="005B1933">
        <w:rPr>
          <w:sz w:val="28"/>
          <w:szCs w:val="28"/>
        </w:rPr>
        <w:br/>
      </w:r>
      <w:r w:rsidRPr="005B1933">
        <w:rPr>
          <w:sz w:val="28"/>
          <w:szCs w:val="28"/>
        </w:rPr>
        <w:br/>
      </w:r>
    </w:p>
    <w:p w14:paraId="7357762C"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lastRenderedPageBreak/>
        <w:t>Статья 24. Государственная регистрация специализированной пищевой продукции</w:t>
      </w:r>
    </w:p>
    <w:p w14:paraId="7D5D61C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Специализированная пищевая продукция подлежит государственной регистрации.</w:t>
      </w:r>
      <w:r w:rsidRPr="005B1933">
        <w:rPr>
          <w:sz w:val="28"/>
          <w:szCs w:val="28"/>
        </w:rPr>
        <w:br/>
      </w:r>
      <w:r w:rsidRPr="005B1933">
        <w:rPr>
          <w:sz w:val="28"/>
          <w:szCs w:val="28"/>
        </w:rPr>
        <w:br/>
        <w:t>К специализированной пищевой продукции относятся:</w:t>
      </w:r>
      <w:r w:rsidRPr="005B1933">
        <w:rPr>
          <w:sz w:val="28"/>
          <w:szCs w:val="28"/>
        </w:rPr>
        <w:br/>
      </w:r>
    </w:p>
    <w:p w14:paraId="027E045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пищевая продукция для детского питания, в том числе вода питьевая для детского питания;</w:t>
      </w:r>
      <w:r w:rsidRPr="005B1933">
        <w:rPr>
          <w:sz w:val="28"/>
          <w:szCs w:val="28"/>
        </w:rPr>
        <w:br/>
      </w:r>
    </w:p>
    <w:p w14:paraId="377A263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пищевая продукция для диетического лечебного и диетического профилактического питания;</w:t>
      </w:r>
      <w:r w:rsidRPr="005B1933">
        <w:rPr>
          <w:sz w:val="28"/>
          <w:szCs w:val="28"/>
        </w:rPr>
        <w:br/>
      </w:r>
    </w:p>
    <w:p w14:paraId="641A1D26" w14:textId="461D4647" w:rsidR="005B1933" w:rsidRPr="005B1933" w:rsidRDefault="005B1933" w:rsidP="005B1933">
      <w:pPr>
        <w:shd w:val="clear" w:color="auto" w:fill="FFFFFF"/>
        <w:spacing w:line="315" w:lineRule="atLeast"/>
        <w:textAlignment w:val="baseline"/>
        <w:rPr>
          <w:sz w:val="28"/>
          <w:szCs w:val="28"/>
        </w:rPr>
      </w:pPr>
      <w:r w:rsidRPr="005B1933">
        <w:rPr>
          <w:sz w:val="28"/>
          <w:szCs w:val="28"/>
        </w:rPr>
        <w:t>3) минеральная природная, лечебно-столовая, лечебная минеральная вода с минерализацией свыше 1 мг/</w:t>
      </w:r>
      <w:proofErr w:type="spellStart"/>
      <w:r w:rsidRPr="005B1933">
        <w:rPr>
          <w:sz w:val="28"/>
          <w:szCs w:val="28"/>
        </w:rPr>
        <w:t>дм</w:t>
      </w:r>
      <w:proofErr w:type="spellEnd"/>
      <w:r w:rsidRPr="005B1933">
        <w:rPr>
          <w:noProof/>
          <w:sz w:val="28"/>
          <w:szCs w:val="28"/>
        </w:rPr>
        <w:drawing>
          <wp:inline distT="0" distB="0" distL="0" distR="0" wp14:anchorId="32BF465B" wp14:editId="695D94AB">
            <wp:extent cx="104775" cy="219075"/>
            <wp:effectExtent l="0" t="0" r="9525" b="0"/>
            <wp:docPr id="3" name="Рисунок 3" descr="C:\Users\Наталья\AppData\Local\Microsoft\Windows\INetCache\Content.MSO\AA77F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AppData\Local\Microsoft\Windows\INetCache\Content.MSO\AA77F8BB.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1933">
        <w:rPr>
          <w:sz w:val="28"/>
          <w:szCs w:val="28"/>
        </w:rPr>
        <w:t> или при меньшей минерализации, содержащая биологически активные вещества в количестве не ниже бальнеологических норм;</w:t>
      </w:r>
      <w:r w:rsidRPr="005B1933">
        <w:rPr>
          <w:sz w:val="28"/>
          <w:szCs w:val="28"/>
        </w:rPr>
        <w:br/>
      </w:r>
    </w:p>
    <w:p w14:paraId="58DD189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пищевая продукция для питания спортсменов, беременных и кормящих женщин;</w:t>
      </w:r>
      <w:r w:rsidRPr="005B1933">
        <w:rPr>
          <w:sz w:val="28"/>
          <w:szCs w:val="28"/>
        </w:rPr>
        <w:br/>
      </w:r>
    </w:p>
    <w:p w14:paraId="350628C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биологически активные добавки к пище (БАД).</w:t>
      </w:r>
      <w:r w:rsidRPr="005B1933">
        <w:rPr>
          <w:sz w:val="28"/>
          <w:szCs w:val="28"/>
        </w:rPr>
        <w:br/>
      </w:r>
    </w:p>
    <w:p w14:paraId="48567FA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r w:rsidRPr="005B1933">
        <w:rPr>
          <w:sz w:val="28"/>
          <w:szCs w:val="28"/>
        </w:rPr>
        <w:br/>
      </w:r>
    </w:p>
    <w:p w14:paraId="396B259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r w:rsidRPr="005B1933">
        <w:rPr>
          <w:sz w:val="28"/>
          <w:szCs w:val="28"/>
        </w:rPr>
        <w:br/>
      </w:r>
    </w:p>
    <w:p w14:paraId="5E8D22F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r w:rsidRPr="005B1933">
        <w:rPr>
          <w:sz w:val="28"/>
          <w:szCs w:val="28"/>
        </w:rPr>
        <w:br/>
      </w:r>
    </w:p>
    <w:p w14:paraId="678317C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5. Государственная регистрация специализированной пищевой продукции является бессрочной.</w:t>
      </w:r>
      <w:r w:rsidRPr="005B1933">
        <w:rPr>
          <w:sz w:val="28"/>
          <w:szCs w:val="28"/>
        </w:rPr>
        <w:br/>
      </w:r>
    </w:p>
    <w:p w14:paraId="2B34E48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r w:rsidRPr="005B1933">
        <w:rPr>
          <w:sz w:val="28"/>
          <w:szCs w:val="28"/>
        </w:rPr>
        <w:br/>
      </w:r>
    </w:p>
    <w:p w14:paraId="273096D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Заявитель имеет право обжаловать решение органа по регистрации специализированной пищевой продукции в судебном порядке.</w:t>
      </w:r>
      <w:r w:rsidRPr="005B1933">
        <w:rPr>
          <w:sz w:val="28"/>
          <w:szCs w:val="28"/>
        </w:rPr>
        <w:br/>
      </w:r>
      <w:r w:rsidRPr="005B1933">
        <w:rPr>
          <w:sz w:val="28"/>
          <w:szCs w:val="28"/>
        </w:rPr>
        <w:br/>
      </w:r>
    </w:p>
    <w:p w14:paraId="0E188B7B"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25. Порядок государственной регистрации специализированной пищевой продукции</w:t>
      </w:r>
    </w:p>
    <w:p w14:paraId="5EABB67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Государственная регистрация специализированной пищевой продукции включает в себя:</w:t>
      </w:r>
      <w:r w:rsidRPr="005B1933">
        <w:rPr>
          <w:sz w:val="28"/>
          <w:szCs w:val="28"/>
        </w:rPr>
        <w:br/>
      </w:r>
    </w:p>
    <w:p w14:paraId="7C82CED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r w:rsidRPr="005B1933">
        <w:rPr>
          <w:sz w:val="28"/>
          <w:szCs w:val="28"/>
        </w:rPr>
        <w:br/>
      </w:r>
    </w:p>
    <w:p w14:paraId="4145D40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r w:rsidRPr="005B1933">
        <w:rPr>
          <w:sz w:val="28"/>
          <w:szCs w:val="28"/>
        </w:rPr>
        <w:br/>
      </w:r>
    </w:p>
    <w:p w14:paraId="2EE3631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r w:rsidRPr="005B1933">
        <w:rPr>
          <w:sz w:val="28"/>
          <w:szCs w:val="28"/>
        </w:rPr>
        <w:br/>
      </w:r>
    </w:p>
    <w:p w14:paraId="645C2CD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5B1933">
        <w:rPr>
          <w:sz w:val="28"/>
          <w:szCs w:val="28"/>
        </w:rPr>
        <w:br/>
      </w:r>
    </w:p>
    <w:p w14:paraId="3F30E74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r w:rsidRPr="005B1933">
        <w:rPr>
          <w:sz w:val="28"/>
          <w:szCs w:val="28"/>
        </w:rPr>
        <w:br/>
      </w:r>
    </w:p>
    <w:p w14:paraId="5225915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сведения о назначении пищевой продукции.</w:t>
      </w:r>
      <w:r w:rsidRPr="005B1933">
        <w:rPr>
          <w:sz w:val="28"/>
          <w:szCs w:val="28"/>
        </w:rPr>
        <w:br/>
      </w:r>
    </w:p>
    <w:p w14:paraId="0644BA4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r w:rsidRPr="005B1933">
        <w:rPr>
          <w:sz w:val="28"/>
          <w:szCs w:val="28"/>
        </w:rPr>
        <w:br/>
      </w:r>
    </w:p>
    <w:p w14:paraId="15ABE8B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5B1933">
        <w:rPr>
          <w:sz w:val="28"/>
          <w:szCs w:val="28"/>
        </w:rPr>
        <w:br/>
      </w:r>
    </w:p>
    <w:p w14:paraId="7F0AF4D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r w:rsidRPr="005B1933">
        <w:rPr>
          <w:sz w:val="28"/>
          <w:szCs w:val="28"/>
        </w:rPr>
        <w:br/>
      </w:r>
    </w:p>
    <w:p w14:paraId="6260BA5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r w:rsidRPr="005B1933">
        <w:rPr>
          <w:sz w:val="28"/>
          <w:szCs w:val="28"/>
        </w:rPr>
        <w:br/>
      </w:r>
    </w:p>
    <w:p w14:paraId="33D8B55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В регистрации специализированной пищевой продукции может быть отказано в следующих случаях:</w:t>
      </w:r>
      <w:r w:rsidRPr="005B1933">
        <w:rPr>
          <w:sz w:val="28"/>
          <w:szCs w:val="28"/>
        </w:rPr>
        <w:br/>
      </w:r>
    </w:p>
    <w:p w14:paraId="1BB133A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неполноты или недостоверности представленных заявителем документов, предусмотренных частью 2 настоящей статьи;</w:t>
      </w:r>
      <w:r w:rsidRPr="005B1933">
        <w:rPr>
          <w:sz w:val="28"/>
          <w:szCs w:val="28"/>
        </w:rPr>
        <w:br/>
      </w:r>
    </w:p>
    <w:p w14:paraId="78185DB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w:t>
      </w:r>
      <w:proofErr w:type="spellStart"/>
      <w:r w:rsidRPr="005B1933">
        <w:rPr>
          <w:sz w:val="28"/>
          <w:szCs w:val="28"/>
        </w:rPr>
        <w:t>невведения</w:t>
      </w:r>
      <w:proofErr w:type="spellEnd"/>
      <w:r w:rsidRPr="005B1933">
        <w:rPr>
          <w:sz w:val="28"/>
          <w:szCs w:val="28"/>
        </w:rPr>
        <w:t xml:space="preserve"> в заблуждение потребителя.</w:t>
      </w:r>
      <w:r w:rsidRPr="005B1933">
        <w:rPr>
          <w:sz w:val="28"/>
          <w:szCs w:val="28"/>
        </w:rPr>
        <w:br/>
      </w:r>
      <w:r w:rsidRPr="005B1933">
        <w:rPr>
          <w:sz w:val="28"/>
          <w:szCs w:val="28"/>
        </w:rPr>
        <w:br/>
      </w:r>
      <w:r w:rsidRPr="005B1933">
        <w:rPr>
          <w:sz w:val="28"/>
          <w:szCs w:val="28"/>
        </w:rPr>
        <w:lastRenderedPageBreak/>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5B1933">
        <w:rPr>
          <w:sz w:val="28"/>
          <w:szCs w:val="28"/>
        </w:rPr>
        <w:br/>
      </w:r>
    </w:p>
    <w:p w14:paraId="59D04EE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r w:rsidRPr="005B1933">
        <w:rPr>
          <w:sz w:val="28"/>
          <w:szCs w:val="28"/>
        </w:rPr>
        <w:br/>
      </w:r>
      <w:r w:rsidRPr="005B1933">
        <w:rPr>
          <w:sz w:val="28"/>
          <w:szCs w:val="28"/>
        </w:rPr>
        <w:br/>
      </w:r>
    </w:p>
    <w:p w14:paraId="277100AA"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26. Единый реестр специализированной пищевой продукции</w:t>
      </w:r>
    </w:p>
    <w:p w14:paraId="35334B6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Сведения о государственной регистрации специализированной пищевой продукции вносятся в единый реестр специализированной пищевой продукции.</w:t>
      </w:r>
      <w:r w:rsidRPr="005B1933">
        <w:rPr>
          <w:sz w:val="28"/>
          <w:szCs w:val="28"/>
        </w:rPr>
        <w:br/>
      </w:r>
      <w:r w:rsidRPr="005B1933">
        <w:rPr>
          <w:sz w:val="28"/>
          <w:szCs w:val="28"/>
        </w:rPr>
        <w:b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r w:rsidRPr="005B1933">
        <w:rPr>
          <w:sz w:val="28"/>
          <w:szCs w:val="28"/>
        </w:rPr>
        <w:br/>
      </w:r>
    </w:p>
    <w:p w14:paraId="0BE1945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 единый реестр специализированной пищевой продукции включаются следующие сведения:</w:t>
      </w:r>
      <w:r w:rsidRPr="005B1933">
        <w:rPr>
          <w:sz w:val="28"/>
          <w:szCs w:val="28"/>
        </w:rPr>
        <w:br/>
      </w:r>
    </w:p>
    <w:p w14:paraId="68050EE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r w:rsidRPr="005B1933">
        <w:rPr>
          <w:sz w:val="28"/>
          <w:szCs w:val="28"/>
        </w:rPr>
        <w:br/>
      </w:r>
    </w:p>
    <w:p w14:paraId="251A3F7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наименование специализированной пищевой продукции;</w:t>
      </w:r>
      <w:r w:rsidRPr="005B1933">
        <w:rPr>
          <w:sz w:val="28"/>
          <w:szCs w:val="28"/>
        </w:rPr>
        <w:br/>
      </w:r>
    </w:p>
    <w:p w14:paraId="7B026A6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сведения об отнесении продукции к специализированной пищевой продукции;</w:t>
      </w:r>
      <w:r w:rsidRPr="005B1933">
        <w:rPr>
          <w:sz w:val="28"/>
          <w:szCs w:val="28"/>
        </w:rPr>
        <w:br/>
      </w:r>
    </w:p>
    <w:p w14:paraId="26B838D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дата и номер решения о государственной регистрации;</w:t>
      </w:r>
      <w:r w:rsidRPr="005B1933">
        <w:rPr>
          <w:sz w:val="28"/>
          <w:szCs w:val="28"/>
        </w:rPr>
        <w:br/>
      </w:r>
    </w:p>
    <w:p w14:paraId="0469B16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наименование и место нахождения органа по регистрации специализированной пищевой продукции, проводившего государственную регистрацию.</w:t>
      </w:r>
      <w:r w:rsidRPr="005B1933">
        <w:rPr>
          <w:sz w:val="28"/>
          <w:szCs w:val="28"/>
        </w:rPr>
        <w:br/>
      </w:r>
    </w:p>
    <w:p w14:paraId="65C87F3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3. Представленное для проведения государственной регистрации специализированной пищевой продукции заявление и прилагаемые к нему </w:t>
      </w:r>
      <w:r w:rsidRPr="005B1933">
        <w:rPr>
          <w:sz w:val="28"/>
          <w:szCs w:val="28"/>
        </w:rPr>
        <w:lastRenderedPageBreak/>
        <w:t>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r w:rsidRPr="005B1933">
        <w:rPr>
          <w:sz w:val="28"/>
          <w:szCs w:val="28"/>
        </w:rPr>
        <w:br/>
      </w:r>
    </w:p>
    <w:p w14:paraId="57C5019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r w:rsidRPr="005B1933">
        <w:rPr>
          <w:sz w:val="28"/>
          <w:szCs w:val="28"/>
        </w:rPr>
        <w:br/>
      </w:r>
      <w:r w:rsidRPr="005B1933">
        <w:rPr>
          <w:sz w:val="28"/>
          <w:szCs w:val="28"/>
        </w:rPr>
        <w:b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r w:rsidRPr="005B1933">
        <w:rPr>
          <w:sz w:val="28"/>
          <w:szCs w:val="28"/>
        </w:rPr>
        <w:br/>
      </w:r>
      <w:r w:rsidRPr="005B1933">
        <w:rPr>
          <w:sz w:val="28"/>
          <w:szCs w:val="28"/>
        </w:rPr>
        <w:br/>
      </w:r>
    </w:p>
    <w:p w14:paraId="3BDA3EC4"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27. Государственная регистрация пищевой продукции нового вида</w:t>
      </w:r>
    </w:p>
    <w:p w14:paraId="3EA6C14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Пищевая продукция нового вида подлежит государственной регистрации.</w:t>
      </w:r>
      <w:r w:rsidRPr="005B1933">
        <w:rPr>
          <w:sz w:val="28"/>
          <w:szCs w:val="28"/>
        </w:rPr>
        <w:br/>
      </w:r>
      <w:r w:rsidRPr="005B1933">
        <w:rPr>
          <w:sz w:val="28"/>
          <w:szCs w:val="28"/>
        </w:rPr>
        <w:b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r w:rsidRPr="005B1933">
        <w:rPr>
          <w:sz w:val="28"/>
          <w:szCs w:val="28"/>
        </w:rPr>
        <w:br/>
      </w:r>
    </w:p>
    <w:p w14:paraId="1E5216C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r w:rsidRPr="005B1933">
        <w:rPr>
          <w:sz w:val="28"/>
          <w:szCs w:val="28"/>
        </w:rPr>
        <w:br/>
      </w:r>
    </w:p>
    <w:p w14:paraId="4E41143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r w:rsidRPr="005B1933">
        <w:rPr>
          <w:sz w:val="28"/>
          <w:szCs w:val="28"/>
        </w:rPr>
        <w:br/>
      </w:r>
    </w:p>
    <w:p w14:paraId="31B1F4E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r w:rsidRPr="005B1933">
        <w:rPr>
          <w:sz w:val="28"/>
          <w:szCs w:val="28"/>
        </w:rPr>
        <w:br/>
      </w:r>
    </w:p>
    <w:p w14:paraId="130CF0C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Государственная регистрация пищевой продукции нового вида является бессрочной.</w:t>
      </w:r>
      <w:r w:rsidRPr="005B1933">
        <w:rPr>
          <w:sz w:val="28"/>
          <w:szCs w:val="28"/>
        </w:rPr>
        <w:br/>
      </w:r>
    </w:p>
    <w:p w14:paraId="727CBD6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r w:rsidRPr="005B1933">
        <w:rPr>
          <w:sz w:val="28"/>
          <w:szCs w:val="28"/>
        </w:rPr>
        <w:br/>
      </w:r>
    </w:p>
    <w:p w14:paraId="367A24F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r w:rsidRPr="005B1933">
        <w:rPr>
          <w:sz w:val="28"/>
          <w:szCs w:val="28"/>
        </w:rPr>
        <w:br/>
      </w:r>
      <w:r w:rsidRPr="005B1933">
        <w:rPr>
          <w:sz w:val="28"/>
          <w:szCs w:val="28"/>
        </w:rPr>
        <w:br/>
      </w:r>
    </w:p>
    <w:p w14:paraId="06E88214"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28. Порядок государственной регистрации пищевой продукции нового вида</w:t>
      </w:r>
    </w:p>
    <w:p w14:paraId="20D3002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Государственная регистрация пищевой продукции нового вида включает в себя:</w:t>
      </w:r>
      <w:r w:rsidRPr="005B1933">
        <w:rPr>
          <w:sz w:val="28"/>
          <w:szCs w:val="28"/>
        </w:rPr>
        <w:br/>
      </w:r>
    </w:p>
    <w:p w14:paraId="59B9853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рассмотрение документов, которые представлены заявителем и подтверждают безопасность такой продукции для жизни и здоровья человека;</w:t>
      </w:r>
      <w:r w:rsidRPr="005B1933">
        <w:rPr>
          <w:sz w:val="28"/>
          <w:szCs w:val="28"/>
        </w:rPr>
        <w:br/>
      </w:r>
    </w:p>
    <w:p w14:paraId="3D37D5B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r w:rsidRPr="005B1933">
        <w:rPr>
          <w:sz w:val="28"/>
          <w:szCs w:val="28"/>
        </w:rPr>
        <w:br/>
      </w:r>
    </w:p>
    <w:p w14:paraId="220F6FD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r w:rsidRPr="005B1933">
        <w:rPr>
          <w:sz w:val="28"/>
          <w:szCs w:val="28"/>
        </w:rPr>
        <w:br/>
      </w:r>
    </w:p>
    <w:p w14:paraId="4541EC6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5B1933">
        <w:rPr>
          <w:sz w:val="28"/>
          <w:szCs w:val="28"/>
        </w:rPr>
        <w:br/>
      </w:r>
    </w:p>
    <w:p w14:paraId="0D1659A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документы:</w:t>
      </w:r>
      <w:r w:rsidRPr="005B1933">
        <w:rPr>
          <w:sz w:val="28"/>
          <w:szCs w:val="28"/>
        </w:rPr>
        <w:br/>
      </w:r>
    </w:p>
    <w:p w14:paraId="2D7AEEC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r w:rsidRPr="005B1933">
        <w:rPr>
          <w:sz w:val="28"/>
          <w:szCs w:val="28"/>
        </w:rPr>
        <w:br/>
      </w:r>
    </w:p>
    <w:p w14:paraId="60282E1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r w:rsidRPr="005B1933">
        <w:rPr>
          <w:sz w:val="28"/>
          <w:szCs w:val="28"/>
        </w:rPr>
        <w:br/>
      </w:r>
    </w:p>
    <w:p w14:paraId="007C758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r w:rsidRPr="005B1933">
        <w:rPr>
          <w:sz w:val="28"/>
          <w:szCs w:val="28"/>
        </w:rPr>
        <w:br/>
      </w:r>
    </w:p>
    <w:p w14:paraId="41B69C9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5B1933">
        <w:rPr>
          <w:sz w:val="28"/>
          <w:szCs w:val="28"/>
        </w:rPr>
        <w:br/>
      </w:r>
    </w:p>
    <w:p w14:paraId="15A1CB5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r w:rsidRPr="005B1933">
        <w:rPr>
          <w:sz w:val="28"/>
          <w:szCs w:val="28"/>
        </w:rPr>
        <w:br/>
      </w:r>
    </w:p>
    <w:p w14:paraId="7B03557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В регистрации пищевой продукции нового вида может быть отказано в следующих случаях:</w:t>
      </w:r>
      <w:r w:rsidRPr="005B1933">
        <w:rPr>
          <w:sz w:val="28"/>
          <w:szCs w:val="28"/>
        </w:rPr>
        <w:br/>
      </w:r>
    </w:p>
    <w:p w14:paraId="49F1EC2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неполноты или недостоверности представленных заявителем документов, предусмотренных частью 2 настоящей статьи;</w:t>
      </w:r>
      <w:r w:rsidRPr="005B1933">
        <w:rPr>
          <w:sz w:val="28"/>
          <w:szCs w:val="28"/>
        </w:rPr>
        <w:br/>
      </w:r>
    </w:p>
    <w:p w14:paraId="60FC6F4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r w:rsidRPr="005B1933">
        <w:rPr>
          <w:sz w:val="28"/>
          <w:szCs w:val="28"/>
        </w:rPr>
        <w:br/>
      </w:r>
    </w:p>
    <w:p w14:paraId="4F44CC1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установления доказанного неблагоприятного воздействия на организм человека.</w:t>
      </w:r>
      <w:r w:rsidRPr="005B1933">
        <w:rPr>
          <w:sz w:val="28"/>
          <w:szCs w:val="28"/>
        </w:rPr>
        <w:br/>
      </w:r>
      <w:r w:rsidRPr="005B1933">
        <w:rPr>
          <w:sz w:val="28"/>
          <w:szCs w:val="28"/>
        </w:rPr>
        <w:b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5B1933">
        <w:rPr>
          <w:sz w:val="28"/>
          <w:szCs w:val="28"/>
        </w:rPr>
        <w:br/>
      </w:r>
    </w:p>
    <w:p w14:paraId="1D570A3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r w:rsidRPr="005B1933">
        <w:rPr>
          <w:sz w:val="28"/>
          <w:szCs w:val="28"/>
        </w:rPr>
        <w:br/>
      </w:r>
      <w:r w:rsidRPr="005B1933">
        <w:rPr>
          <w:sz w:val="28"/>
          <w:szCs w:val="28"/>
        </w:rPr>
        <w:br/>
      </w:r>
    </w:p>
    <w:p w14:paraId="2F2EC03C"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lastRenderedPageBreak/>
        <w:t>Статья 29. Единый реестр пищевой продукции нового вида</w:t>
      </w:r>
    </w:p>
    <w:p w14:paraId="2F918DBF"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Сведения о регистрации пищевой продукции нового вида вносятся в единый реестр пищевой продукции нового вида.</w:t>
      </w:r>
      <w:r w:rsidRPr="005B1933">
        <w:rPr>
          <w:sz w:val="28"/>
          <w:szCs w:val="28"/>
        </w:rPr>
        <w:br/>
      </w:r>
      <w:r w:rsidRPr="005B1933">
        <w:rPr>
          <w:sz w:val="28"/>
          <w:szCs w:val="28"/>
        </w:rPr>
        <w:b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r w:rsidRPr="005B1933">
        <w:rPr>
          <w:sz w:val="28"/>
          <w:szCs w:val="28"/>
        </w:rPr>
        <w:br/>
      </w:r>
    </w:p>
    <w:p w14:paraId="7DF7AAF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 единый реестр пищевой продукции нового вида включаются следующие сведения:</w:t>
      </w:r>
      <w:r w:rsidRPr="005B1933">
        <w:rPr>
          <w:sz w:val="28"/>
          <w:szCs w:val="28"/>
        </w:rPr>
        <w:br/>
      </w:r>
    </w:p>
    <w:p w14:paraId="2166594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описание пищевой продукции нового вида;</w:t>
      </w:r>
      <w:r w:rsidRPr="005B1933">
        <w:rPr>
          <w:sz w:val="28"/>
          <w:szCs w:val="28"/>
        </w:rPr>
        <w:br/>
      </w:r>
    </w:p>
    <w:p w14:paraId="6E7C2F1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дата и номер решения о государственной регистрации.</w:t>
      </w:r>
      <w:r w:rsidRPr="005B1933">
        <w:rPr>
          <w:sz w:val="28"/>
          <w:szCs w:val="28"/>
        </w:rPr>
        <w:br/>
      </w:r>
    </w:p>
    <w:p w14:paraId="2D2782F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r w:rsidRPr="005B1933">
        <w:rPr>
          <w:sz w:val="28"/>
          <w:szCs w:val="28"/>
        </w:rPr>
        <w:br/>
      </w:r>
    </w:p>
    <w:p w14:paraId="5FD6F52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r w:rsidRPr="005B1933">
        <w:rPr>
          <w:sz w:val="28"/>
          <w:szCs w:val="28"/>
        </w:rPr>
        <w:br/>
      </w:r>
      <w:r w:rsidRPr="005B1933">
        <w:rPr>
          <w:sz w:val="28"/>
          <w:szCs w:val="28"/>
        </w:rPr>
        <w:b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r w:rsidRPr="005B1933">
        <w:rPr>
          <w:sz w:val="28"/>
          <w:szCs w:val="28"/>
        </w:rPr>
        <w:br/>
      </w:r>
      <w:r w:rsidRPr="005B1933">
        <w:rPr>
          <w:sz w:val="28"/>
          <w:szCs w:val="28"/>
        </w:rPr>
        <w:br/>
      </w:r>
    </w:p>
    <w:p w14:paraId="548782FA"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30. Ветеринарно-санитарная экспертиза</w:t>
      </w:r>
    </w:p>
    <w:p w14:paraId="6DB8984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1. </w:t>
      </w:r>
      <w:proofErr w:type="spellStart"/>
      <w:r w:rsidRPr="005B1933">
        <w:rPr>
          <w:sz w:val="28"/>
          <w:szCs w:val="28"/>
        </w:rPr>
        <w:t>Непереработанная</w:t>
      </w:r>
      <w:proofErr w:type="spellEnd"/>
      <w:r w:rsidRPr="005B1933">
        <w:rPr>
          <w:sz w:val="28"/>
          <w:szCs w:val="28"/>
        </w:rPr>
        <w:t xml:space="preserve">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r w:rsidRPr="005B1933">
        <w:rPr>
          <w:sz w:val="28"/>
          <w:szCs w:val="28"/>
        </w:rPr>
        <w:br/>
      </w:r>
      <w:r w:rsidRPr="005B1933">
        <w:rPr>
          <w:sz w:val="28"/>
          <w:szCs w:val="28"/>
        </w:rPr>
        <w:lastRenderedPageBreak/>
        <w:br/>
        <w:t>Переработанная пищевая продукция животного происхождения не подлежит ветеринарно-санитарной экспертизе.</w:t>
      </w:r>
      <w:r w:rsidRPr="005B1933">
        <w:rPr>
          <w:sz w:val="28"/>
          <w:szCs w:val="28"/>
        </w:rPr>
        <w:br/>
      </w:r>
      <w:r w:rsidRPr="005B1933">
        <w:rPr>
          <w:sz w:val="28"/>
          <w:szCs w:val="28"/>
        </w:rPr>
        <w:b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r w:rsidRPr="005B1933">
        <w:rPr>
          <w:sz w:val="28"/>
          <w:szCs w:val="28"/>
        </w:rPr>
        <w:br/>
      </w:r>
    </w:p>
    <w:p w14:paraId="5DB76F8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 Ветеринарно-санитарная экспертиза </w:t>
      </w:r>
      <w:proofErr w:type="spellStart"/>
      <w:r w:rsidRPr="005B1933">
        <w:rPr>
          <w:sz w:val="28"/>
          <w:szCs w:val="28"/>
        </w:rPr>
        <w:t>непереработанной</w:t>
      </w:r>
      <w:proofErr w:type="spellEnd"/>
      <w:r w:rsidRPr="005B1933">
        <w:rPr>
          <w:sz w:val="28"/>
          <w:szCs w:val="28"/>
        </w:rPr>
        <w:t xml:space="preserve"> пищевой продукции животного происхождения проводится в целях:</w:t>
      </w:r>
      <w:r w:rsidRPr="005B1933">
        <w:rPr>
          <w:sz w:val="28"/>
          <w:szCs w:val="28"/>
        </w:rPr>
        <w:br/>
      </w:r>
    </w:p>
    <w:p w14:paraId="613E78A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r w:rsidRPr="005B1933">
        <w:rPr>
          <w:sz w:val="28"/>
          <w:szCs w:val="28"/>
        </w:rPr>
        <w:br/>
      </w:r>
    </w:p>
    <w:p w14:paraId="34A7FDC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установления благополучия в ветеринарном отношении хозяйств (производственных объектов) происхождения животных.</w:t>
      </w:r>
      <w:r w:rsidRPr="005B1933">
        <w:rPr>
          <w:sz w:val="28"/>
          <w:szCs w:val="28"/>
        </w:rPr>
        <w:br/>
      </w:r>
    </w:p>
    <w:p w14:paraId="2BC09ED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r w:rsidRPr="005B1933">
        <w:rPr>
          <w:sz w:val="28"/>
          <w:szCs w:val="28"/>
        </w:rPr>
        <w:br/>
      </w:r>
      <w:r w:rsidRPr="005B1933">
        <w:rPr>
          <w:sz w:val="28"/>
          <w:szCs w:val="28"/>
        </w:rPr>
        <w:br/>
      </w:r>
    </w:p>
    <w:p w14:paraId="179A0070"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31. Государственная регистрация производственных объектов</w:t>
      </w:r>
    </w:p>
    <w:p w14:paraId="0A0F7ED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Участник хозяйственной деятельности имеет право осуществлять процессы производства (изготовления) пищевой продукции, указанные в статье 32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r w:rsidRPr="005B1933">
        <w:rPr>
          <w:sz w:val="28"/>
          <w:szCs w:val="28"/>
        </w:rPr>
        <w:br/>
      </w:r>
    </w:p>
    <w:p w14:paraId="0F82A44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w:t>
      </w:r>
      <w:r w:rsidRPr="005B1933">
        <w:rPr>
          <w:sz w:val="28"/>
          <w:szCs w:val="28"/>
        </w:rPr>
        <w:lastRenderedPageBreak/>
        <w:t>участником хозяйственной деятельности (далее - заявитель).</w:t>
      </w:r>
      <w:r w:rsidRPr="005B1933">
        <w:rPr>
          <w:sz w:val="28"/>
          <w:szCs w:val="28"/>
        </w:rPr>
        <w:br/>
      </w:r>
    </w:p>
    <w:p w14:paraId="21E4EFE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статье 32 настоящего технического регламента.</w:t>
      </w:r>
      <w:r w:rsidRPr="005B1933">
        <w:rPr>
          <w:sz w:val="28"/>
          <w:szCs w:val="28"/>
        </w:rPr>
        <w:br/>
      </w:r>
    </w:p>
    <w:p w14:paraId="66D4BFB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статьи 33 настоящего технического регламента.</w:t>
      </w:r>
      <w:r w:rsidRPr="005B1933">
        <w:rPr>
          <w:sz w:val="28"/>
          <w:szCs w:val="28"/>
        </w:rPr>
        <w:br/>
      </w:r>
    </w:p>
    <w:p w14:paraId="0ACBDC4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r w:rsidRPr="005B1933">
        <w:rPr>
          <w:sz w:val="28"/>
          <w:szCs w:val="28"/>
        </w:rPr>
        <w:br/>
      </w:r>
    </w:p>
    <w:p w14:paraId="49CE288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r w:rsidRPr="005B1933">
        <w:rPr>
          <w:sz w:val="28"/>
          <w:szCs w:val="28"/>
        </w:rPr>
        <w:br/>
      </w:r>
    </w:p>
    <w:p w14:paraId="04F54DE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r w:rsidRPr="005B1933">
        <w:rPr>
          <w:sz w:val="28"/>
          <w:szCs w:val="28"/>
        </w:rPr>
        <w:br/>
      </w:r>
    </w:p>
    <w:p w14:paraId="51BAA41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r w:rsidRPr="005B1933">
        <w:rPr>
          <w:sz w:val="28"/>
          <w:szCs w:val="28"/>
        </w:rPr>
        <w:br/>
      </w:r>
    </w:p>
    <w:p w14:paraId="00359B9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w:t>
      </w:r>
      <w:r w:rsidRPr="005B1933">
        <w:rPr>
          <w:sz w:val="28"/>
          <w:szCs w:val="28"/>
        </w:rPr>
        <w:lastRenderedPageBreak/>
        <w:t>нарушений. Уведомление направляется в порядке, установленном в части 3, 5 настоящей статьи.</w:t>
      </w:r>
      <w:r w:rsidRPr="005B1933">
        <w:rPr>
          <w:sz w:val="28"/>
          <w:szCs w:val="28"/>
        </w:rPr>
        <w:br/>
      </w:r>
    </w:p>
    <w:p w14:paraId="239DA64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10. Орган по регистрации производственных объектов имеет право осуществить проверку выполнения предписания в порядке, установленном частью 7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r w:rsidRPr="005B1933">
        <w:rPr>
          <w:sz w:val="28"/>
          <w:szCs w:val="28"/>
        </w:rPr>
        <w:br/>
      </w:r>
    </w:p>
    <w:p w14:paraId="72019A4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11. Государственная регистрация производственного объекта является бессрочной.</w:t>
      </w:r>
      <w:r w:rsidRPr="005B1933">
        <w:rPr>
          <w:sz w:val="28"/>
          <w:szCs w:val="28"/>
        </w:rPr>
        <w:br/>
      </w:r>
    </w:p>
    <w:p w14:paraId="4288C13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не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r w:rsidRPr="005B1933">
        <w:rPr>
          <w:sz w:val="28"/>
          <w:szCs w:val="28"/>
        </w:rPr>
        <w:br/>
      </w:r>
    </w:p>
    <w:p w14:paraId="1369BEB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r w:rsidRPr="005B1933">
        <w:rPr>
          <w:sz w:val="28"/>
          <w:szCs w:val="28"/>
        </w:rPr>
        <w:br/>
      </w:r>
    </w:p>
    <w:p w14:paraId="5AC5400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14. Заявитель имеет право обжаловать решение органа по регистрации производственных объектов в судебном порядке.</w:t>
      </w:r>
      <w:r w:rsidRPr="005B1933">
        <w:rPr>
          <w:sz w:val="28"/>
          <w:szCs w:val="28"/>
        </w:rPr>
        <w:br/>
      </w:r>
      <w:r w:rsidRPr="005B1933">
        <w:rPr>
          <w:sz w:val="28"/>
          <w:szCs w:val="28"/>
        </w:rPr>
        <w:br/>
      </w:r>
    </w:p>
    <w:p w14:paraId="5C352693"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32. Производственные объекты по производству пищевой продукции, подлежащие государственной регистрации</w:t>
      </w:r>
    </w:p>
    <w:p w14:paraId="7E15C8C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br/>
        <w:t xml:space="preserve">Государственной регистрации подлежат производственные объекты, на которых осуществляется деятельность по получению, переработке (обработке) </w:t>
      </w:r>
      <w:proofErr w:type="spellStart"/>
      <w:r w:rsidRPr="005B1933">
        <w:rPr>
          <w:sz w:val="28"/>
          <w:szCs w:val="28"/>
        </w:rPr>
        <w:lastRenderedPageBreak/>
        <w:t>непереработанного</w:t>
      </w:r>
      <w:proofErr w:type="spellEnd"/>
      <w:r w:rsidRPr="005B1933">
        <w:rPr>
          <w:sz w:val="28"/>
          <w:szCs w:val="28"/>
        </w:rPr>
        <w:t xml:space="preserve"> продовольственного (пищевого) сырья животного происхождения, а именно следующие процессы производства (изготовления) пищевой продукции:</w:t>
      </w:r>
      <w:r w:rsidRPr="005B1933">
        <w:rPr>
          <w:sz w:val="28"/>
          <w:szCs w:val="28"/>
        </w:rPr>
        <w:br/>
      </w:r>
    </w:p>
    <w:p w14:paraId="24C4E31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r w:rsidRPr="005B1933">
        <w:rPr>
          <w:sz w:val="28"/>
          <w:szCs w:val="28"/>
        </w:rPr>
        <w:br/>
      </w:r>
    </w:p>
    <w:p w14:paraId="3048F75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r w:rsidRPr="005B1933">
        <w:rPr>
          <w:sz w:val="28"/>
          <w:szCs w:val="28"/>
        </w:rPr>
        <w:br/>
      </w:r>
    </w:p>
    <w:p w14:paraId="7A45CCD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в) производство (изготовление) и переработка (обработка) яиц сельскохозяйственной птицы и продуктов их переработки;</w:t>
      </w:r>
      <w:r w:rsidRPr="005B1933">
        <w:rPr>
          <w:sz w:val="28"/>
          <w:szCs w:val="28"/>
        </w:rPr>
        <w:br/>
      </w:r>
    </w:p>
    <w:p w14:paraId="62CF9D0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г) производство (изготовление) и переработка (обработка) продукции аквакультуры и улова водных биологических ресурсов, за исключением продукции растительного происхождения.</w:t>
      </w:r>
      <w:r w:rsidRPr="005B1933">
        <w:rPr>
          <w:sz w:val="28"/>
          <w:szCs w:val="28"/>
        </w:rPr>
        <w:br/>
        <w:t>(Пункт в редакции, введенной в действие с 11 июля 2020 года </w:t>
      </w:r>
      <w:hyperlink r:id="rId44"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r w:rsidRPr="005B1933">
        <w:rPr>
          <w:sz w:val="28"/>
          <w:szCs w:val="28"/>
        </w:rPr>
        <w:br/>
      </w:r>
    </w:p>
    <w:p w14:paraId="51C828C7"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33. Заявление о государственной регистрации производственных объектов</w:t>
      </w:r>
    </w:p>
    <w:p w14:paraId="06D1313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Заявление о государственной регистрации производственного объекта должно содержать следующие сведения:</w:t>
      </w:r>
      <w:r w:rsidRPr="005B1933">
        <w:rPr>
          <w:sz w:val="28"/>
          <w:szCs w:val="28"/>
        </w:rPr>
        <w:br/>
      </w:r>
    </w:p>
    <w:p w14:paraId="2259B31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r w:rsidRPr="005B1933">
        <w:rPr>
          <w:sz w:val="28"/>
          <w:szCs w:val="28"/>
        </w:rPr>
        <w:br/>
      </w:r>
    </w:p>
    <w:p w14:paraId="663773D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фактический адрес производственного объекта;</w:t>
      </w:r>
      <w:r w:rsidRPr="005B1933">
        <w:rPr>
          <w:sz w:val="28"/>
          <w:szCs w:val="28"/>
        </w:rPr>
        <w:br/>
      </w:r>
    </w:p>
    <w:p w14:paraId="7863985A"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перечень процессов производства (изготовления) пищевой продукции из указанных в статье 32 настоящего технического регламента, которые планируется осуществлять;</w:t>
      </w:r>
      <w:r w:rsidRPr="005B1933">
        <w:rPr>
          <w:sz w:val="28"/>
          <w:szCs w:val="28"/>
        </w:rPr>
        <w:br/>
      </w:r>
    </w:p>
    <w:p w14:paraId="1FD8BD1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данные свидетельства о регистрации юридического лица (для юридического лица);</w:t>
      </w:r>
      <w:r w:rsidRPr="005B1933">
        <w:rPr>
          <w:sz w:val="28"/>
          <w:szCs w:val="28"/>
        </w:rPr>
        <w:br/>
      </w:r>
    </w:p>
    <w:p w14:paraId="58D9FF2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5) данные свидетельства о регистрации индивидуального предпринимателя (для индивидуального предпринимателя).</w:t>
      </w:r>
      <w:r w:rsidRPr="005B1933">
        <w:rPr>
          <w:sz w:val="28"/>
          <w:szCs w:val="28"/>
        </w:rPr>
        <w:br/>
      </w:r>
    </w:p>
    <w:p w14:paraId="3E1D798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технических регламентов и (или) технических регламентов Таможенного союза на отдельные виды пищевой продукции.</w:t>
      </w:r>
      <w:r w:rsidRPr="005B1933">
        <w:rPr>
          <w:sz w:val="28"/>
          <w:szCs w:val="28"/>
        </w:rPr>
        <w:br/>
      </w:r>
    </w:p>
    <w:p w14:paraId="0BCC9A33"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r w:rsidRPr="005B1933">
        <w:rPr>
          <w:sz w:val="28"/>
          <w:szCs w:val="28"/>
        </w:rPr>
        <w:br/>
      </w:r>
    </w:p>
    <w:p w14:paraId="43443BB1"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r w:rsidRPr="005B1933">
        <w:rPr>
          <w:sz w:val="28"/>
          <w:szCs w:val="28"/>
        </w:rPr>
        <w:br/>
      </w:r>
      <w:r w:rsidRPr="005B1933">
        <w:rPr>
          <w:sz w:val="28"/>
          <w:szCs w:val="28"/>
        </w:rPr>
        <w:br/>
      </w:r>
    </w:p>
    <w:p w14:paraId="2BB2D2BD"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34. Документы, подтверждающие государственную регистрацию производственных объектов</w:t>
      </w:r>
    </w:p>
    <w:p w14:paraId="064B638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выдано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r w:rsidRPr="005B1933">
        <w:rPr>
          <w:sz w:val="28"/>
          <w:szCs w:val="28"/>
        </w:rPr>
        <w:br/>
      </w:r>
    </w:p>
    <w:p w14:paraId="15369EE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Выписка должна содержать следующие сведения:</w:t>
      </w:r>
      <w:r w:rsidRPr="005B1933">
        <w:rPr>
          <w:sz w:val="28"/>
          <w:szCs w:val="28"/>
        </w:rPr>
        <w:br/>
      </w:r>
    </w:p>
    <w:p w14:paraId="6B7A710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r w:rsidRPr="005B1933">
        <w:rPr>
          <w:sz w:val="28"/>
          <w:szCs w:val="28"/>
        </w:rPr>
        <w:br/>
      </w:r>
    </w:p>
    <w:p w14:paraId="534F48C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r w:rsidRPr="005B1933">
        <w:rPr>
          <w:sz w:val="28"/>
          <w:szCs w:val="28"/>
        </w:rPr>
        <w:br/>
      </w:r>
    </w:p>
    <w:p w14:paraId="23A8B4E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фактический адрес производственного объекта;</w:t>
      </w:r>
      <w:r w:rsidRPr="005B1933">
        <w:rPr>
          <w:sz w:val="28"/>
          <w:szCs w:val="28"/>
        </w:rPr>
        <w:br/>
      </w:r>
    </w:p>
    <w:p w14:paraId="1A316A0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lastRenderedPageBreak/>
        <w:t>4) перечень процессов производства пищевой продукции из указанных в статье 32 настоящего технического регламента, которые планируется осуществлять.</w:t>
      </w:r>
      <w:r w:rsidRPr="005B1933">
        <w:rPr>
          <w:sz w:val="28"/>
          <w:szCs w:val="28"/>
        </w:rPr>
        <w:br/>
      </w:r>
    </w:p>
    <w:p w14:paraId="74BE1D8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r w:rsidRPr="005B1933">
        <w:rPr>
          <w:sz w:val="28"/>
          <w:szCs w:val="28"/>
        </w:rPr>
        <w:br/>
      </w:r>
      <w:r w:rsidRPr="005B1933">
        <w:rPr>
          <w:sz w:val="28"/>
          <w:szCs w:val="28"/>
        </w:rPr>
        <w:br/>
      </w:r>
    </w:p>
    <w:p w14:paraId="3C80D090"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14:paraId="34CE077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Заявитель обязан сообщить в течение 14 дней в порядке, предусмотренном частью 5 статьи 31, в орган по регистрации производственных объектов сведения о следующих изменениях:</w:t>
      </w:r>
      <w:r w:rsidRPr="005B1933">
        <w:rPr>
          <w:sz w:val="28"/>
          <w:szCs w:val="28"/>
        </w:rPr>
        <w:br/>
      </w:r>
    </w:p>
    <w:p w14:paraId="5F005FCD"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изменение места нахождения юридического лица;</w:t>
      </w:r>
      <w:r w:rsidRPr="005B1933">
        <w:rPr>
          <w:sz w:val="28"/>
          <w:szCs w:val="28"/>
        </w:rPr>
        <w:br/>
      </w:r>
    </w:p>
    <w:p w14:paraId="2C682EF0"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изменение фамилии, имени, отчества, адреса регистрации, данных документа, удостоверяющего личность индивидуального предпринимателя;</w:t>
      </w:r>
      <w:r w:rsidRPr="005B1933">
        <w:rPr>
          <w:sz w:val="28"/>
          <w:szCs w:val="28"/>
        </w:rPr>
        <w:br/>
      </w:r>
    </w:p>
    <w:p w14:paraId="33DD838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реорганизация юридического лица.</w:t>
      </w:r>
      <w:r w:rsidRPr="005B1933">
        <w:rPr>
          <w:sz w:val="28"/>
          <w:szCs w:val="28"/>
        </w:rPr>
        <w:br/>
      </w:r>
    </w:p>
    <w:p w14:paraId="540ACF4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При изменении фактических данных, предусмотренных пунктом 3 части 1 статьи 33 настоящего технического регламента в сторону расширения перечня осуществляемых процессов производства из указанных в статье 32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статьей 32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пунктами 4, 5 части 1 статьи 33 настоящего технического регламента.</w:t>
      </w:r>
      <w:r w:rsidRPr="005B1933">
        <w:rPr>
          <w:sz w:val="28"/>
          <w:szCs w:val="28"/>
        </w:rPr>
        <w:br/>
      </w:r>
      <w:r w:rsidRPr="005B1933">
        <w:rPr>
          <w:sz w:val="28"/>
          <w:szCs w:val="28"/>
        </w:rPr>
        <w:br/>
        <w:t xml:space="preserve">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w:t>
      </w:r>
      <w:r w:rsidRPr="005B1933">
        <w:rPr>
          <w:sz w:val="28"/>
          <w:szCs w:val="28"/>
        </w:rPr>
        <w:lastRenderedPageBreak/>
        <w:t>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r w:rsidRPr="005B1933">
        <w:rPr>
          <w:sz w:val="28"/>
          <w:szCs w:val="28"/>
        </w:rPr>
        <w:br/>
      </w:r>
    </w:p>
    <w:p w14:paraId="3DBF4B8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На основании сообщений заявителя, указанных в частях 1 и 2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r w:rsidRPr="005B1933">
        <w:rPr>
          <w:sz w:val="28"/>
          <w:szCs w:val="28"/>
        </w:rPr>
        <w:br/>
      </w:r>
    </w:p>
    <w:p w14:paraId="6EC09D3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4. В случае изменения фактических данных, предусмотренных пунктом 2 части 1 статьи 33 настоящего технического регламента или </w:t>
      </w:r>
      <w:proofErr w:type="gramStart"/>
      <w:r w:rsidRPr="005B1933">
        <w:rPr>
          <w:sz w:val="28"/>
          <w:szCs w:val="28"/>
        </w:rPr>
        <w:t>при ликвидации заявителя</w:t>
      </w:r>
      <w:proofErr w:type="gramEnd"/>
      <w:r w:rsidRPr="005B1933">
        <w:rPr>
          <w:sz w:val="28"/>
          <w:szCs w:val="28"/>
        </w:rPr>
        <w:t xml:space="preserve"> регистрация прекращается.</w:t>
      </w:r>
      <w:r w:rsidRPr="005B1933">
        <w:rPr>
          <w:sz w:val="28"/>
          <w:szCs w:val="28"/>
        </w:rPr>
        <w:br/>
      </w:r>
      <w:r w:rsidRPr="005B1933">
        <w:rPr>
          <w:sz w:val="28"/>
          <w:szCs w:val="28"/>
        </w:rPr>
        <w:br/>
      </w:r>
    </w:p>
    <w:p w14:paraId="6E5BD211"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36. Реестр производственных объектов по производству пищевой продукции, подлежащих государственной регистрации</w:t>
      </w:r>
    </w:p>
    <w:p w14:paraId="5396D1E2"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r w:rsidRPr="005B1933">
        <w:rPr>
          <w:sz w:val="28"/>
          <w:szCs w:val="28"/>
        </w:rPr>
        <w:br/>
      </w:r>
    </w:p>
    <w:p w14:paraId="5BFEA0BE"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В реестр производственных объектов по производству пищевой продукции, подлежащих государственной регистрации, включаются следующие сведения:</w:t>
      </w:r>
      <w:r w:rsidRPr="005B1933">
        <w:rPr>
          <w:sz w:val="28"/>
          <w:szCs w:val="28"/>
        </w:rPr>
        <w:br/>
      </w:r>
    </w:p>
    <w:p w14:paraId="52698A7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сведения, предусмотренные частью 1 статьи 33 настоящего технического регламента;</w:t>
      </w:r>
      <w:r w:rsidRPr="005B1933">
        <w:rPr>
          <w:sz w:val="28"/>
          <w:szCs w:val="28"/>
        </w:rPr>
        <w:br/>
        <w:t>(Пункт в редакции, введенной в действие с 11 июля 2020 года </w:t>
      </w:r>
      <w:hyperlink r:id="rId45"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35F1D138"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идентификационный номер зарегистрированного производственного объекта;</w:t>
      </w:r>
      <w:r w:rsidRPr="005B1933">
        <w:rPr>
          <w:sz w:val="28"/>
          <w:szCs w:val="28"/>
        </w:rPr>
        <w:br/>
      </w:r>
    </w:p>
    <w:p w14:paraId="18F430F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3) наименование и место нахождения органа по регистрации производственных объектов, принявшего решение о государственной регистрации </w:t>
      </w:r>
      <w:r w:rsidRPr="005B1933">
        <w:rPr>
          <w:sz w:val="28"/>
          <w:szCs w:val="28"/>
        </w:rPr>
        <w:lastRenderedPageBreak/>
        <w:t>производственного объекта.</w:t>
      </w:r>
      <w:r w:rsidRPr="005B1933">
        <w:rPr>
          <w:sz w:val="28"/>
          <w:szCs w:val="28"/>
        </w:rPr>
        <w:br/>
      </w:r>
    </w:p>
    <w:p w14:paraId="6B06D1C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частями 1, 2 и 4 статьи 35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r w:rsidRPr="005B1933">
        <w:rPr>
          <w:sz w:val="28"/>
          <w:szCs w:val="28"/>
        </w:rPr>
        <w:br/>
        <w:t>(Часть в редакции, введенной в действие с 11 июля 2020 года </w:t>
      </w:r>
      <w:hyperlink r:id="rId46"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p>
    <w:p w14:paraId="7FAB015B"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r w:rsidRPr="005B1933">
        <w:rPr>
          <w:sz w:val="28"/>
          <w:szCs w:val="28"/>
        </w:rPr>
        <w:br/>
      </w:r>
      <w:r w:rsidRPr="005B1933">
        <w:rPr>
          <w:sz w:val="28"/>
          <w:szCs w:val="28"/>
        </w:rPr>
        <w:br/>
      </w:r>
    </w:p>
    <w:p w14:paraId="5E5FEB48"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Глава 5. Государственный контроль (надзор)</w:t>
      </w:r>
    </w:p>
    <w:p w14:paraId="20D2004D"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37. Учет производственных объектов по производству пищевой продукции</w:t>
      </w:r>
    </w:p>
    <w:p w14:paraId="336246F7"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32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r w:rsidRPr="005B1933">
        <w:rPr>
          <w:sz w:val="28"/>
          <w:szCs w:val="28"/>
        </w:rPr>
        <w:br/>
      </w:r>
    </w:p>
    <w:p w14:paraId="5C49460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статье 32 настоящего технического регламента.</w:t>
      </w:r>
      <w:r w:rsidRPr="005B1933">
        <w:rPr>
          <w:sz w:val="28"/>
          <w:szCs w:val="28"/>
        </w:rPr>
        <w:br/>
      </w:r>
    </w:p>
    <w:p w14:paraId="02103B4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w:t>
      </w:r>
      <w:r w:rsidRPr="005B1933">
        <w:rPr>
          <w:sz w:val="28"/>
          <w:szCs w:val="28"/>
        </w:rPr>
        <w:lastRenderedPageBreak/>
        <w:t>указанных в статье 32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r w:rsidRPr="005B1933">
        <w:rPr>
          <w:sz w:val="28"/>
          <w:szCs w:val="28"/>
        </w:rPr>
        <w:br/>
      </w:r>
      <w:r w:rsidRPr="005B1933">
        <w:rPr>
          <w:sz w:val="28"/>
          <w:szCs w:val="28"/>
        </w:rPr>
        <w:b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r w:rsidRPr="005B1933">
        <w:rPr>
          <w:sz w:val="28"/>
          <w:szCs w:val="28"/>
        </w:rPr>
        <w:br/>
      </w:r>
      <w:r w:rsidRPr="005B1933">
        <w:rPr>
          <w:sz w:val="28"/>
          <w:szCs w:val="28"/>
        </w:rPr>
        <w:br/>
        <w:t>Сведения такого реестра являются общедоступными и размещаются на ежедневно обновляемом специализированном поисковом сервере в сети Интернет.</w:t>
      </w:r>
      <w:r w:rsidRPr="005B1933">
        <w:rPr>
          <w:sz w:val="28"/>
          <w:szCs w:val="28"/>
        </w:rPr>
        <w:br/>
      </w:r>
      <w:r w:rsidRPr="005B1933">
        <w:rPr>
          <w:sz w:val="28"/>
          <w:szCs w:val="28"/>
        </w:rPr>
        <w:br/>
      </w:r>
    </w:p>
    <w:p w14:paraId="43BF1099"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38. Государственный контроль (надзор) за соблюдением требований настоящего технического регламента</w:t>
      </w:r>
    </w:p>
    <w:p w14:paraId="13EC9674"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b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r w:rsidRPr="005B1933">
        <w:rPr>
          <w:sz w:val="28"/>
          <w:szCs w:val="28"/>
        </w:rPr>
        <w:br/>
      </w:r>
      <w:r w:rsidRPr="005B1933">
        <w:rPr>
          <w:sz w:val="28"/>
          <w:szCs w:val="28"/>
        </w:rPr>
        <w:br/>
      </w:r>
    </w:p>
    <w:p w14:paraId="76549496"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Глава 6. Маркировка пищевой продукции</w:t>
      </w:r>
    </w:p>
    <w:p w14:paraId="25D54464"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39. Требования к маркировке пищевой продукции</w:t>
      </w:r>
    </w:p>
    <w:p w14:paraId="01AD7A9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b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соответствующим требованиям технических регламентов Таможенного союза на отдельные виды пищевой продукции.</w:t>
      </w:r>
      <w:r w:rsidRPr="005B1933">
        <w:rPr>
          <w:sz w:val="28"/>
          <w:szCs w:val="28"/>
        </w:rPr>
        <w:br/>
        <w:t>(Абзац в редакции, введенной в действие с 11 июля 2020 года </w:t>
      </w:r>
      <w:hyperlink r:id="rId47" w:history="1">
        <w:r w:rsidRPr="005B1933">
          <w:rPr>
            <w:sz w:val="28"/>
            <w:szCs w:val="28"/>
            <w:u w:val="single"/>
          </w:rPr>
          <w:t>решением Совета ЕЭК от 8 августа 2019 года N 115</w:t>
        </w:r>
      </w:hyperlink>
      <w:r w:rsidRPr="005B1933">
        <w:rPr>
          <w:sz w:val="28"/>
          <w:szCs w:val="28"/>
        </w:rPr>
        <w:t>.</w:t>
      </w:r>
      <w:r w:rsidRPr="005B1933">
        <w:rPr>
          <w:sz w:val="28"/>
          <w:szCs w:val="28"/>
        </w:rPr>
        <w:br/>
      </w:r>
      <w:r w:rsidRPr="005B1933">
        <w:rPr>
          <w:sz w:val="28"/>
          <w:szCs w:val="28"/>
        </w:rPr>
        <w:br/>
        <w:t xml:space="preserve">Пищевая продукция, прошедшая оценку (подтверждение) соответствия, должна маркироваться единым знаком обращения продукции на рынке государств - </w:t>
      </w:r>
      <w:r w:rsidRPr="005B1933">
        <w:rPr>
          <w:sz w:val="28"/>
          <w:szCs w:val="28"/>
        </w:rPr>
        <w:lastRenderedPageBreak/>
        <w:t>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r w:rsidRPr="005B1933">
        <w:rPr>
          <w:sz w:val="28"/>
          <w:szCs w:val="28"/>
        </w:rPr>
        <w:br/>
      </w:r>
      <w:r w:rsidRPr="005B1933">
        <w:rPr>
          <w:sz w:val="28"/>
          <w:szCs w:val="28"/>
        </w:rPr>
        <w:b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r w:rsidRPr="005B1933">
        <w:rPr>
          <w:sz w:val="28"/>
          <w:szCs w:val="28"/>
        </w:rPr>
        <w:br/>
      </w:r>
      <w:r w:rsidRPr="005B1933">
        <w:rPr>
          <w:sz w:val="28"/>
          <w:szCs w:val="28"/>
        </w:rPr>
        <w:br/>
      </w:r>
    </w:p>
    <w:p w14:paraId="77448031"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Глава 7. Защитительная оговорка</w:t>
      </w:r>
    </w:p>
    <w:p w14:paraId="19F6BE62" w14:textId="77777777" w:rsidR="005B1933" w:rsidRPr="005B1933" w:rsidRDefault="005B1933" w:rsidP="005B1933">
      <w:pPr>
        <w:shd w:val="clear" w:color="auto" w:fill="FFFFFF"/>
        <w:spacing w:before="375" w:after="225"/>
        <w:jc w:val="center"/>
        <w:textAlignment w:val="baseline"/>
        <w:outlineLvl w:val="2"/>
        <w:rPr>
          <w:sz w:val="28"/>
          <w:szCs w:val="28"/>
        </w:rPr>
      </w:pPr>
      <w:r w:rsidRPr="005B1933">
        <w:rPr>
          <w:sz w:val="28"/>
          <w:szCs w:val="28"/>
        </w:rPr>
        <w:t>Статья 40. Защитительная оговорка</w:t>
      </w:r>
    </w:p>
    <w:p w14:paraId="29F27345"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r w:rsidRPr="005B1933">
        <w:rPr>
          <w:sz w:val="28"/>
          <w:szCs w:val="28"/>
        </w:rPr>
        <w:br/>
      </w:r>
    </w:p>
    <w:p w14:paraId="553CE459"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r w:rsidRPr="005B1933">
        <w:rPr>
          <w:sz w:val="28"/>
          <w:szCs w:val="28"/>
        </w:rPr>
        <w:br/>
      </w:r>
    </w:p>
    <w:p w14:paraId="1C1112B6"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t>3. Основанием для применения настоящей статьи могут быть следующие случаи:</w:t>
      </w:r>
      <w:r w:rsidRPr="005B1933">
        <w:rPr>
          <w:sz w:val="28"/>
          <w:szCs w:val="28"/>
        </w:rPr>
        <w:br/>
      </w:r>
      <w:r w:rsidRPr="005B1933">
        <w:rPr>
          <w:sz w:val="28"/>
          <w:szCs w:val="28"/>
        </w:rPr>
        <w:br/>
        <w:t>невыполнение требований настоящего технического регламента;</w:t>
      </w:r>
      <w:r w:rsidRPr="005B1933">
        <w:rPr>
          <w:sz w:val="28"/>
          <w:szCs w:val="28"/>
        </w:rPr>
        <w:br/>
      </w:r>
      <w:r w:rsidRPr="005B1933">
        <w:rPr>
          <w:sz w:val="28"/>
          <w:szCs w:val="28"/>
        </w:rPr>
        <w:br/>
        <w:t>неправильное применение взаимосвязанных с настоящим техническим регламентом стандартов, если данные стандарты были применены.</w:t>
      </w:r>
      <w:r w:rsidRPr="005B1933">
        <w:rPr>
          <w:sz w:val="28"/>
          <w:szCs w:val="28"/>
        </w:rPr>
        <w:br/>
      </w:r>
      <w:r w:rsidRPr="005B1933">
        <w:rPr>
          <w:sz w:val="28"/>
          <w:szCs w:val="28"/>
        </w:rPr>
        <w:br/>
      </w:r>
    </w:p>
    <w:p w14:paraId="56078491"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Приложение 1. Микробиологические нормативы безопасности (патогенные)</w:t>
      </w:r>
    </w:p>
    <w:p w14:paraId="79758E35" w14:textId="77777777" w:rsidR="005B1933" w:rsidRPr="005B1933" w:rsidRDefault="005B1933" w:rsidP="005B1933">
      <w:pPr>
        <w:shd w:val="clear" w:color="auto" w:fill="FFFFFF"/>
        <w:spacing w:line="315" w:lineRule="atLeast"/>
        <w:jc w:val="right"/>
        <w:textAlignment w:val="baseline"/>
        <w:rPr>
          <w:sz w:val="28"/>
          <w:szCs w:val="28"/>
        </w:rPr>
      </w:pPr>
      <w:r w:rsidRPr="005B1933">
        <w:rPr>
          <w:sz w:val="28"/>
          <w:szCs w:val="28"/>
        </w:rPr>
        <w:lastRenderedPageBreak/>
        <w:t>Приложение 1</w:t>
      </w:r>
      <w:r w:rsidRPr="005B1933">
        <w:rPr>
          <w:sz w:val="28"/>
          <w:szCs w:val="28"/>
        </w:rPr>
        <w:br/>
        <w:t>к техническому регламенту</w:t>
      </w:r>
      <w:r w:rsidRPr="005B1933">
        <w:rPr>
          <w:sz w:val="28"/>
          <w:szCs w:val="28"/>
        </w:rPr>
        <w:br/>
        <w:t>Таможенного союза</w:t>
      </w:r>
      <w:r w:rsidRPr="005B1933">
        <w:rPr>
          <w:sz w:val="28"/>
          <w:szCs w:val="28"/>
        </w:rPr>
        <w:br/>
        <w:t>"О безопасности пищевой продукции"</w:t>
      </w:r>
      <w:r w:rsidRPr="005B1933">
        <w:rPr>
          <w:sz w:val="28"/>
          <w:szCs w:val="28"/>
        </w:rPr>
        <w:br/>
        <w:t>(ТР ТС 021/2011)</w:t>
      </w:r>
    </w:p>
    <w:p w14:paraId="2DDD77CC" w14:textId="77777777" w:rsidR="005B1933" w:rsidRPr="005B1933" w:rsidRDefault="005B1933" w:rsidP="005B1933">
      <w:pPr>
        <w:shd w:val="clear" w:color="auto" w:fill="FFFFFF"/>
        <w:spacing w:line="315" w:lineRule="atLeast"/>
        <w:textAlignment w:val="baseline"/>
        <w:rPr>
          <w:sz w:val="28"/>
          <w:szCs w:val="28"/>
        </w:rPr>
      </w:pPr>
      <w:r w:rsidRPr="005B1933">
        <w:rPr>
          <w:sz w:val="28"/>
          <w:szCs w:val="28"/>
        </w:rPr>
        <w:br/>
      </w:r>
    </w:p>
    <w:tbl>
      <w:tblPr>
        <w:tblW w:w="0" w:type="auto"/>
        <w:tblCellMar>
          <w:left w:w="0" w:type="dxa"/>
          <w:right w:w="0" w:type="dxa"/>
        </w:tblCellMar>
        <w:tblLook w:val="04A0" w:firstRow="1" w:lastRow="0" w:firstColumn="1" w:lastColumn="0" w:noHBand="0" w:noVBand="1"/>
      </w:tblPr>
      <w:tblGrid>
        <w:gridCol w:w="2476"/>
        <w:gridCol w:w="4157"/>
        <w:gridCol w:w="3147"/>
      </w:tblGrid>
      <w:tr w:rsidR="005B1933" w:rsidRPr="005B1933" w14:paraId="7218C480" w14:textId="77777777" w:rsidTr="005B1933">
        <w:trPr>
          <w:trHeight w:val="15"/>
        </w:trPr>
        <w:tc>
          <w:tcPr>
            <w:tcW w:w="2218" w:type="dxa"/>
            <w:hideMark/>
          </w:tcPr>
          <w:p w14:paraId="2449A05B" w14:textId="77777777" w:rsidR="005B1933" w:rsidRPr="005B1933" w:rsidRDefault="005B1933" w:rsidP="005B1933">
            <w:pPr>
              <w:rPr>
                <w:sz w:val="28"/>
                <w:szCs w:val="28"/>
              </w:rPr>
            </w:pPr>
          </w:p>
        </w:tc>
        <w:tc>
          <w:tcPr>
            <w:tcW w:w="4990" w:type="dxa"/>
            <w:hideMark/>
          </w:tcPr>
          <w:p w14:paraId="37999555" w14:textId="77777777" w:rsidR="005B1933" w:rsidRPr="005B1933" w:rsidRDefault="005B1933" w:rsidP="005B1933">
            <w:pPr>
              <w:rPr>
                <w:sz w:val="28"/>
                <w:szCs w:val="28"/>
              </w:rPr>
            </w:pPr>
          </w:p>
        </w:tc>
        <w:tc>
          <w:tcPr>
            <w:tcW w:w="3142" w:type="dxa"/>
            <w:hideMark/>
          </w:tcPr>
          <w:p w14:paraId="1A02A24B" w14:textId="77777777" w:rsidR="005B1933" w:rsidRPr="005B1933" w:rsidRDefault="005B1933" w:rsidP="005B1933">
            <w:pPr>
              <w:rPr>
                <w:sz w:val="28"/>
                <w:szCs w:val="28"/>
              </w:rPr>
            </w:pPr>
          </w:p>
        </w:tc>
      </w:tr>
      <w:tr w:rsidR="005B1933" w:rsidRPr="005B1933" w14:paraId="13E2D500" w14:textId="77777777" w:rsidTr="005B193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37579D" w14:textId="77777777" w:rsidR="005B1933" w:rsidRPr="005B1933" w:rsidRDefault="005B1933" w:rsidP="005B1933">
            <w:pPr>
              <w:spacing w:line="315" w:lineRule="atLeast"/>
              <w:jc w:val="center"/>
              <w:textAlignment w:val="baseline"/>
              <w:rPr>
                <w:sz w:val="28"/>
                <w:szCs w:val="28"/>
              </w:rPr>
            </w:pPr>
            <w:r w:rsidRPr="005B1933">
              <w:rPr>
                <w:sz w:val="28"/>
                <w:szCs w:val="28"/>
              </w:rPr>
              <w:t>Показатель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8F847" w14:textId="77777777" w:rsidR="005B1933" w:rsidRPr="005B1933" w:rsidRDefault="005B1933" w:rsidP="005B1933">
            <w:pPr>
              <w:spacing w:line="315" w:lineRule="atLeast"/>
              <w:jc w:val="center"/>
              <w:textAlignment w:val="baseline"/>
              <w:rPr>
                <w:sz w:val="28"/>
                <w:szCs w:val="28"/>
              </w:rPr>
            </w:pPr>
            <w:r w:rsidRPr="005B1933">
              <w:rPr>
                <w:sz w:val="28"/>
                <w:szCs w:val="28"/>
              </w:rPr>
              <w:t>Группа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99842" w14:textId="77777777" w:rsidR="005B1933" w:rsidRPr="005B1933" w:rsidRDefault="005B1933" w:rsidP="005B1933">
            <w:pPr>
              <w:spacing w:line="315" w:lineRule="atLeast"/>
              <w:jc w:val="center"/>
              <w:textAlignment w:val="baseline"/>
              <w:rPr>
                <w:sz w:val="28"/>
                <w:szCs w:val="28"/>
              </w:rPr>
            </w:pPr>
            <w:r w:rsidRPr="005B1933">
              <w:rPr>
                <w:sz w:val="28"/>
                <w:szCs w:val="28"/>
              </w:rPr>
              <w:t>Масса продукта (г), в которой не допускается</w:t>
            </w:r>
          </w:p>
        </w:tc>
      </w:tr>
      <w:tr w:rsidR="005B1933" w:rsidRPr="005B1933" w14:paraId="10F5A759" w14:textId="77777777" w:rsidTr="005B1933">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0121D3F"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8AEDC" w14:textId="77777777" w:rsidR="005B1933" w:rsidRPr="005B1933" w:rsidRDefault="005B1933" w:rsidP="005B1933">
            <w:pPr>
              <w:spacing w:line="315" w:lineRule="atLeast"/>
              <w:jc w:val="center"/>
              <w:textAlignment w:val="baseline"/>
              <w:rPr>
                <w:sz w:val="28"/>
                <w:szCs w:val="28"/>
              </w:rPr>
            </w:pPr>
            <w:r w:rsidRPr="005B1933">
              <w:rPr>
                <w:sz w:val="28"/>
                <w:szCs w:val="28"/>
              </w:rPr>
              <w:t>Мясо и мясная продукция; субпродукты, шпик свиной и продукты из него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917DF"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3B40A693"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3B21B2EF"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DA5E1B" w14:textId="77777777" w:rsidR="005B1933" w:rsidRPr="005B1933" w:rsidRDefault="005B1933" w:rsidP="005B1933">
            <w:pPr>
              <w:spacing w:line="315" w:lineRule="atLeast"/>
              <w:jc w:val="center"/>
              <w:textAlignment w:val="baseline"/>
              <w:rPr>
                <w:sz w:val="28"/>
                <w:szCs w:val="28"/>
              </w:rPr>
            </w:pPr>
            <w:r w:rsidRPr="005B1933">
              <w:rPr>
                <w:sz w:val="28"/>
                <w:szCs w:val="28"/>
              </w:rPr>
              <w:t>Яйца птицы и продукты их переработки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58FF22"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t>125 г - яйца сырые (5 образцов по 25 г каждый); анализ проводится в желтках</w:t>
            </w:r>
          </w:p>
        </w:tc>
      </w:tr>
      <w:tr w:rsidR="005B1933" w:rsidRPr="005B1933" w14:paraId="079C8DDE"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3A432C78" w14:textId="77777777" w:rsidR="005B1933" w:rsidRPr="005B1933" w:rsidRDefault="005B1933" w:rsidP="005B1933">
            <w:pPr>
              <w:spacing w:line="315" w:lineRule="atLeast"/>
              <w:jc w:val="center"/>
              <w:textAlignment w:val="baseline"/>
              <w:rPr>
                <w:sz w:val="28"/>
                <w:szCs w:val="28"/>
              </w:rPr>
            </w:pPr>
            <w:r w:rsidRPr="005B1933">
              <w:rPr>
                <w:sz w:val="28"/>
                <w:szCs w:val="28"/>
              </w:rPr>
              <w:t>Патогенные</w:t>
            </w:r>
          </w:p>
          <w:p w14:paraId="3E0DD3FB" w14:textId="77777777" w:rsidR="005B1933" w:rsidRPr="005B1933" w:rsidRDefault="005B1933" w:rsidP="005B1933">
            <w:pPr>
              <w:spacing w:line="315" w:lineRule="atLeast"/>
              <w:jc w:val="center"/>
              <w:textAlignment w:val="baseline"/>
              <w:rPr>
                <w:sz w:val="28"/>
                <w:szCs w:val="28"/>
              </w:rPr>
            </w:pPr>
            <w:r w:rsidRPr="005B1933">
              <w:rPr>
                <w:sz w:val="28"/>
                <w:szCs w:val="28"/>
              </w:rPr>
              <w:t>микроорганизмы,</w:t>
            </w:r>
          </w:p>
          <w:p w14:paraId="338A1C9A" w14:textId="77777777" w:rsidR="005B1933" w:rsidRPr="005B1933" w:rsidRDefault="005B1933" w:rsidP="005B1933">
            <w:pPr>
              <w:spacing w:line="315" w:lineRule="atLeast"/>
              <w:jc w:val="center"/>
              <w:textAlignment w:val="baseline"/>
              <w:rPr>
                <w:sz w:val="28"/>
                <w:szCs w:val="28"/>
              </w:rPr>
            </w:pPr>
            <w:r w:rsidRPr="005B1933">
              <w:rPr>
                <w:sz w:val="28"/>
                <w:szCs w:val="28"/>
              </w:rPr>
              <w:t>в т.ч. сальмонеллы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78004F" w14:textId="77777777" w:rsidR="005B1933" w:rsidRPr="005B1933" w:rsidRDefault="005B1933" w:rsidP="005B1933">
            <w:pPr>
              <w:spacing w:line="315" w:lineRule="atLeast"/>
              <w:jc w:val="center"/>
              <w:textAlignment w:val="baseline"/>
              <w:rPr>
                <w:sz w:val="28"/>
                <w:szCs w:val="28"/>
              </w:rPr>
            </w:pPr>
            <w:r w:rsidRPr="005B1933">
              <w:rPr>
                <w:sz w:val="28"/>
                <w:szCs w:val="28"/>
              </w:rPr>
              <w:t>Молоко и молочная продукция (кроме продуктов стерилизованных,</w:t>
            </w:r>
            <w:r w:rsidRPr="005B1933">
              <w:rPr>
                <w:sz w:val="28"/>
                <w:szCs w:val="28"/>
              </w:rPr>
              <w:br/>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r w:rsidRPr="005B1933">
              <w:rPr>
                <w:sz w:val="28"/>
                <w:szCs w:val="28"/>
              </w:rPr>
              <w:t>фасованием</w:t>
            </w:r>
            <w:proofErr w:type="spellEnd"/>
            <w:r w:rsidRPr="005B1933">
              <w:rPr>
                <w:sz w:val="28"/>
                <w:szCs w:val="28"/>
              </w:rPr>
              <w:t xml:space="preserve">), питательные среды для заквасок, </w:t>
            </w:r>
            <w:proofErr w:type="spellStart"/>
            <w:r w:rsidRPr="005B1933">
              <w:rPr>
                <w:sz w:val="28"/>
                <w:szCs w:val="28"/>
              </w:rPr>
              <w:t>молокосвёртывающие</w:t>
            </w:r>
            <w:proofErr w:type="spellEnd"/>
            <w:r w:rsidRPr="005B1933">
              <w:rPr>
                <w:sz w:val="28"/>
                <w:szCs w:val="28"/>
              </w:rPr>
              <w:t xml:space="preserve"> препараты, смеси сухие для мороженого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0B1AA"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t>(50 - для концентрата лактулозы, белка молочного, казеина)</w:t>
            </w:r>
          </w:p>
        </w:tc>
      </w:tr>
      <w:tr w:rsidR="005B1933" w:rsidRPr="005B1933" w14:paraId="1A5EA85D"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1BFB3F96"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33157" w14:textId="77777777" w:rsidR="005B1933" w:rsidRPr="005B1933" w:rsidRDefault="005B1933" w:rsidP="005B1933">
            <w:pPr>
              <w:spacing w:line="315" w:lineRule="atLeast"/>
              <w:jc w:val="center"/>
              <w:textAlignment w:val="baseline"/>
              <w:rPr>
                <w:sz w:val="28"/>
                <w:szCs w:val="28"/>
              </w:rPr>
            </w:pPr>
            <w:r w:rsidRPr="005B1933">
              <w:rPr>
                <w:sz w:val="28"/>
                <w:szCs w:val="28"/>
              </w:rPr>
              <w:t>Закваски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4893E6" w14:textId="77777777" w:rsidR="005B1933" w:rsidRPr="005B1933" w:rsidRDefault="005B1933" w:rsidP="005B1933">
            <w:pPr>
              <w:spacing w:line="315" w:lineRule="atLeast"/>
              <w:jc w:val="center"/>
              <w:textAlignment w:val="baseline"/>
              <w:rPr>
                <w:sz w:val="28"/>
                <w:szCs w:val="28"/>
              </w:rPr>
            </w:pPr>
            <w:r w:rsidRPr="005B1933">
              <w:rPr>
                <w:sz w:val="28"/>
                <w:szCs w:val="28"/>
              </w:rPr>
              <w:t>100 (жидкие),</w:t>
            </w:r>
            <w:r w:rsidRPr="005B1933">
              <w:rPr>
                <w:sz w:val="28"/>
                <w:szCs w:val="28"/>
              </w:rPr>
              <w:br/>
              <w:t>10 (сухие)</w:t>
            </w:r>
          </w:p>
        </w:tc>
      </w:tr>
      <w:tr w:rsidR="005B1933" w:rsidRPr="005B1933" w14:paraId="70857330"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3C6DA80A" w14:textId="77777777" w:rsidR="005B1933" w:rsidRPr="005B1933" w:rsidRDefault="005B1933" w:rsidP="005B1933">
            <w:pPr>
              <w:rPr>
                <w:sz w:val="28"/>
                <w:szCs w:val="28"/>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5D46092" w14:textId="77777777" w:rsidR="005B1933" w:rsidRPr="005B1933" w:rsidRDefault="005B1933" w:rsidP="005B1933">
            <w:pPr>
              <w:spacing w:line="315" w:lineRule="atLeast"/>
              <w:jc w:val="center"/>
              <w:textAlignment w:val="baseline"/>
              <w:rPr>
                <w:sz w:val="28"/>
                <w:szCs w:val="28"/>
              </w:rPr>
            </w:pPr>
            <w:r w:rsidRPr="005B1933">
              <w:rPr>
                <w:sz w:val="28"/>
                <w:szCs w:val="28"/>
              </w:rPr>
              <w:t>Рыба, нерыбные объекты промысла и продукты, вырабатываемые из них (кроме рыбного жира)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F89B22E"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67A6DB35"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4AA0E888" w14:textId="77777777" w:rsidR="005B1933" w:rsidRPr="005B1933" w:rsidRDefault="005B1933" w:rsidP="005B1933">
            <w:pPr>
              <w:rPr>
                <w:sz w:val="28"/>
                <w:szCs w:val="28"/>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A05790F" w14:textId="77777777" w:rsidR="005B1933" w:rsidRPr="005B1933" w:rsidRDefault="005B1933" w:rsidP="005B1933">
            <w:pPr>
              <w:spacing w:line="315" w:lineRule="atLeast"/>
              <w:jc w:val="center"/>
              <w:textAlignment w:val="baseline"/>
              <w:rPr>
                <w:sz w:val="28"/>
                <w:szCs w:val="28"/>
              </w:rPr>
            </w:pPr>
            <w:r w:rsidRPr="005B1933">
              <w:rPr>
                <w:sz w:val="28"/>
                <w:szCs w:val="28"/>
              </w:rPr>
              <w:t>Мукомольно-крупяные (крупы, не требующие варки, макароны яичные, с начинками, отруби и пищевые волокна), хлебобулочные изделия с начинками</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F01EB25"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31B4F465"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07346842"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9063F4"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Сахаристые кондитерские изделия, жевательная резинка, </w:t>
            </w:r>
            <w:r w:rsidRPr="005B1933">
              <w:rPr>
                <w:sz w:val="28"/>
                <w:szCs w:val="28"/>
              </w:rPr>
              <w:lastRenderedPageBreak/>
              <w:t>какао-продукты, шоколад и шоколадные изделия, мучные кондитерские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572F0E" w14:textId="77777777" w:rsidR="005B1933" w:rsidRPr="005B1933" w:rsidRDefault="005B1933" w:rsidP="005B1933">
            <w:pPr>
              <w:spacing w:line="315" w:lineRule="atLeast"/>
              <w:jc w:val="center"/>
              <w:textAlignment w:val="baseline"/>
              <w:rPr>
                <w:sz w:val="28"/>
                <w:szCs w:val="28"/>
              </w:rPr>
            </w:pPr>
            <w:r w:rsidRPr="005B1933">
              <w:rPr>
                <w:sz w:val="28"/>
                <w:szCs w:val="28"/>
              </w:rPr>
              <w:lastRenderedPageBreak/>
              <w:t>25</w:t>
            </w:r>
          </w:p>
        </w:tc>
      </w:tr>
      <w:tr w:rsidR="005B1933" w:rsidRPr="005B1933" w14:paraId="603792DD"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06109080"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42EC1"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Овощи и картофель свежие; Овощи, картофель, грибы, фрукты бланшированные, отварные, </w:t>
            </w:r>
            <w:proofErr w:type="spellStart"/>
            <w:r w:rsidRPr="005B1933">
              <w:rPr>
                <w:sz w:val="28"/>
                <w:szCs w:val="28"/>
              </w:rPr>
              <w:t>быстрозамороженые</w:t>
            </w:r>
            <w:proofErr w:type="spellEnd"/>
            <w:r w:rsidRPr="005B1933">
              <w:rPr>
                <w:sz w:val="28"/>
                <w:szCs w:val="28"/>
              </w:rPr>
              <w:t>, сухие, квашеные, солёные, мочёные, продукты их переработки и изделия из них нестерилизованные;</w:t>
            </w:r>
            <w:r w:rsidRPr="005B1933">
              <w:rPr>
                <w:sz w:val="28"/>
                <w:szCs w:val="28"/>
              </w:rPr>
              <w:br/>
              <w:t xml:space="preserve">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w:t>
            </w:r>
            <w:proofErr w:type="spellStart"/>
            <w:r w:rsidRPr="005B1933">
              <w:rPr>
                <w:sz w:val="28"/>
                <w:szCs w:val="28"/>
              </w:rPr>
              <w:t>быстрозамороженые</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27B0E"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47BCC305"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4F0A0CC3"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9884EF" w14:textId="77777777" w:rsidR="005B1933" w:rsidRPr="005B1933" w:rsidRDefault="005B1933" w:rsidP="005B1933">
            <w:pPr>
              <w:spacing w:line="315" w:lineRule="atLeast"/>
              <w:jc w:val="center"/>
              <w:textAlignment w:val="baseline"/>
              <w:rPr>
                <w:sz w:val="28"/>
                <w:szCs w:val="28"/>
              </w:rPr>
            </w:pPr>
            <w:r w:rsidRPr="005B1933">
              <w:rPr>
                <w:sz w:val="28"/>
                <w:szCs w:val="28"/>
              </w:rPr>
              <w:t>Специи, пряности, орехи, семена масличных для употребления в пищу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30947A"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3F1C251D"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2F926139"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88959"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w:t>
            </w:r>
            <w:proofErr w:type="spellStart"/>
            <w:r w:rsidRPr="005B1933">
              <w:rPr>
                <w:sz w:val="28"/>
                <w:szCs w:val="28"/>
              </w:rPr>
              <w:t>нетемперируемые</w:t>
            </w:r>
            <w:proofErr w:type="spellEnd"/>
            <w:r w:rsidRPr="005B1933">
              <w:rPr>
                <w:sz w:val="28"/>
                <w:szCs w:val="28"/>
              </w:rPr>
              <w:t xml:space="preserve"> </w:t>
            </w:r>
            <w:proofErr w:type="spellStart"/>
            <w:r w:rsidRPr="005B1933">
              <w:rPr>
                <w:sz w:val="28"/>
                <w:szCs w:val="28"/>
              </w:rPr>
              <w:t>нелауринового</w:t>
            </w:r>
            <w:proofErr w:type="spellEnd"/>
            <w:r w:rsidRPr="005B1933">
              <w:rPr>
                <w:sz w:val="28"/>
                <w:szCs w:val="28"/>
              </w:rPr>
              <w:t xml:space="preserve"> типа, заменители масла какао </w:t>
            </w:r>
            <w:proofErr w:type="spellStart"/>
            <w:r w:rsidRPr="005B1933">
              <w:rPr>
                <w:sz w:val="28"/>
                <w:szCs w:val="28"/>
              </w:rPr>
              <w:t>нетемперируемые</w:t>
            </w:r>
            <w:proofErr w:type="spellEnd"/>
            <w:r w:rsidRPr="005B1933">
              <w:rPr>
                <w:sz w:val="28"/>
                <w:szCs w:val="28"/>
              </w:rPr>
              <w:t xml:space="preserve"> </w:t>
            </w:r>
            <w:proofErr w:type="spellStart"/>
            <w:r w:rsidRPr="005B1933">
              <w:rPr>
                <w:sz w:val="28"/>
                <w:szCs w:val="28"/>
              </w:rPr>
              <w:t>лауринового</w:t>
            </w:r>
            <w:proofErr w:type="spellEnd"/>
            <w:r w:rsidRPr="005B1933">
              <w:rPr>
                <w:sz w:val="28"/>
                <w:szCs w:val="28"/>
              </w:rPr>
              <w:t xml:space="preserve"> типа, смеси топлёные, спреды, кремы на растительных маслах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9D34D"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471A1D07"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35C891D8"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FC9CF" w14:textId="77777777" w:rsidR="005B1933" w:rsidRPr="005B1933" w:rsidRDefault="005B1933" w:rsidP="005B1933">
            <w:pPr>
              <w:spacing w:line="315" w:lineRule="atLeast"/>
              <w:jc w:val="center"/>
              <w:textAlignment w:val="baseline"/>
              <w:rPr>
                <w:sz w:val="28"/>
                <w:szCs w:val="28"/>
              </w:rPr>
            </w:pPr>
            <w:r w:rsidRPr="005B1933">
              <w:rPr>
                <w:sz w:val="28"/>
                <w:szCs w:val="28"/>
              </w:rPr>
              <w:t>Напитки безалкогольные, концентраты и смеси для напитков, сиропы, напитки брожения, пиво и напитки на основе пива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3DE8D6"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t>(100 - для напитков</w:t>
            </w:r>
            <w:r w:rsidRPr="005B1933">
              <w:rPr>
                <w:sz w:val="28"/>
                <w:szCs w:val="28"/>
              </w:rPr>
              <w:br/>
              <w:t>безалкогольных со сроком годности до 30 суток)</w:t>
            </w:r>
          </w:p>
        </w:tc>
      </w:tr>
      <w:tr w:rsidR="005B1933" w:rsidRPr="005B1933" w14:paraId="217C2447" w14:textId="77777777" w:rsidTr="005B1933">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D873BA"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C8CC6" w14:textId="77777777" w:rsidR="005B1933" w:rsidRPr="005B1933" w:rsidRDefault="005B1933" w:rsidP="005B1933">
            <w:pPr>
              <w:spacing w:line="315" w:lineRule="atLeast"/>
              <w:jc w:val="center"/>
              <w:textAlignment w:val="baseline"/>
              <w:rPr>
                <w:sz w:val="28"/>
                <w:szCs w:val="28"/>
              </w:rPr>
            </w:pPr>
            <w:proofErr w:type="spellStart"/>
            <w:r w:rsidRPr="005B1933">
              <w:rPr>
                <w:sz w:val="28"/>
                <w:szCs w:val="28"/>
              </w:rPr>
              <w:t>Изоляты</w:t>
            </w:r>
            <w:proofErr w:type="spellEnd"/>
            <w:r w:rsidRPr="005B1933">
              <w:rPr>
                <w:sz w:val="28"/>
                <w:szCs w:val="28"/>
              </w:rPr>
              <w:t xml:space="preserve">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11587A"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t>(10 - для стартовых культур;</w:t>
            </w:r>
            <w:r w:rsidRPr="005B1933">
              <w:rPr>
                <w:sz w:val="28"/>
                <w:szCs w:val="28"/>
              </w:rPr>
              <w:br/>
              <w:t>50 - для напитков общественного питания)</w:t>
            </w:r>
          </w:p>
        </w:tc>
      </w:tr>
      <w:tr w:rsidR="005B1933" w:rsidRPr="005B1933" w14:paraId="159DBBFD"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3288771C"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E334E" w14:textId="77777777" w:rsidR="005B1933" w:rsidRPr="005B1933" w:rsidRDefault="005B1933" w:rsidP="005B1933">
            <w:pPr>
              <w:spacing w:line="315" w:lineRule="atLeast"/>
              <w:jc w:val="center"/>
              <w:textAlignment w:val="baseline"/>
              <w:rPr>
                <w:sz w:val="28"/>
                <w:szCs w:val="28"/>
              </w:rPr>
            </w:pPr>
            <w:r w:rsidRPr="005B1933">
              <w:rPr>
                <w:sz w:val="28"/>
                <w:szCs w:val="28"/>
              </w:rPr>
              <w:t>Биологически активные добавки к пище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311C7" w14:textId="77777777" w:rsidR="005B1933" w:rsidRPr="005B1933" w:rsidRDefault="005B1933" w:rsidP="005B1933">
            <w:pPr>
              <w:spacing w:line="315" w:lineRule="atLeast"/>
              <w:jc w:val="center"/>
              <w:textAlignment w:val="baseline"/>
              <w:rPr>
                <w:sz w:val="28"/>
                <w:szCs w:val="28"/>
              </w:rPr>
            </w:pPr>
            <w:r w:rsidRPr="005B1933">
              <w:rPr>
                <w:sz w:val="28"/>
                <w:szCs w:val="28"/>
              </w:rPr>
              <w:t>10</w:t>
            </w:r>
            <w:r w:rsidRPr="005B1933">
              <w:rPr>
                <w:sz w:val="28"/>
                <w:szCs w:val="28"/>
              </w:rPr>
              <w:br/>
              <w:t xml:space="preserve">(25 - для БАД на основе пищевых волокон, БАД - чаи детские сухие; 50 - для БАД жидких на основе чистых культур </w:t>
            </w:r>
            <w:proofErr w:type="spellStart"/>
            <w:r w:rsidRPr="005B1933">
              <w:rPr>
                <w:sz w:val="28"/>
                <w:szCs w:val="28"/>
              </w:rPr>
              <w:t>пробиотических</w:t>
            </w:r>
            <w:proofErr w:type="spellEnd"/>
            <w:r w:rsidRPr="005B1933">
              <w:rPr>
                <w:sz w:val="28"/>
                <w:szCs w:val="28"/>
              </w:rPr>
              <w:t xml:space="preserve"> микроорганизмов)</w:t>
            </w:r>
          </w:p>
        </w:tc>
      </w:tr>
      <w:tr w:rsidR="005B1933" w:rsidRPr="005B1933" w14:paraId="1B67FEFE"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5F419154"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13B19" w14:textId="77777777" w:rsidR="005B1933" w:rsidRPr="005B1933" w:rsidRDefault="005B1933" w:rsidP="005B1933">
            <w:pPr>
              <w:spacing w:line="315" w:lineRule="atLeast"/>
              <w:jc w:val="center"/>
              <w:textAlignment w:val="baseline"/>
              <w:rPr>
                <w:sz w:val="28"/>
                <w:szCs w:val="28"/>
              </w:rPr>
            </w:pPr>
            <w:r w:rsidRPr="005B1933">
              <w:rPr>
                <w:sz w:val="28"/>
                <w:szCs w:val="28"/>
              </w:rPr>
              <w:t>Продукты для питания беременных и кормящих женщин на молочной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52A64" w14:textId="77777777" w:rsidR="005B1933" w:rsidRPr="005B1933" w:rsidRDefault="005B1933" w:rsidP="005B1933">
            <w:pPr>
              <w:spacing w:line="315" w:lineRule="atLeast"/>
              <w:jc w:val="center"/>
              <w:textAlignment w:val="baseline"/>
              <w:rPr>
                <w:sz w:val="28"/>
                <w:szCs w:val="28"/>
              </w:rPr>
            </w:pPr>
            <w:r w:rsidRPr="005B1933">
              <w:rPr>
                <w:sz w:val="28"/>
                <w:szCs w:val="28"/>
              </w:rPr>
              <w:t>50</w:t>
            </w:r>
          </w:p>
        </w:tc>
      </w:tr>
      <w:tr w:rsidR="005B1933" w:rsidRPr="005B1933" w14:paraId="4D5F0863"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E26BE"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57114A5F"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337D4F4A"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51D18AB1"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C28223" w14:textId="77777777" w:rsidR="005B1933" w:rsidRPr="005B1933" w:rsidRDefault="005B1933" w:rsidP="005B1933">
            <w:pPr>
              <w:spacing w:line="315" w:lineRule="atLeast"/>
              <w:jc w:val="center"/>
              <w:textAlignment w:val="baseline"/>
              <w:rPr>
                <w:sz w:val="28"/>
                <w:szCs w:val="28"/>
              </w:rPr>
            </w:pPr>
            <w:r w:rsidRPr="005B1933">
              <w:rPr>
                <w:sz w:val="28"/>
                <w:szCs w:val="28"/>
              </w:rPr>
              <w:t>Пищевая продукция для детского питания для детей раннего возраста:</w:t>
            </w:r>
            <w:r w:rsidRPr="005B1933">
              <w:rPr>
                <w:sz w:val="28"/>
                <w:szCs w:val="28"/>
              </w:rPr>
              <w:br/>
              <w:t xml:space="preserve">адаптированные, начальные и последующие молочные смеси моментального приготовления, молоко сухое моментального приготовления (кроме стерилизованных, </w:t>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r w:rsidRPr="005B1933">
              <w:rPr>
                <w:sz w:val="28"/>
                <w:szCs w:val="28"/>
              </w:rPr>
              <w:t>фасованием</w:t>
            </w:r>
            <w:proofErr w:type="spellEnd"/>
            <w:r w:rsidRPr="005B1933">
              <w:rPr>
                <w:sz w:val="28"/>
                <w:szCs w:val="28"/>
              </w:rPr>
              <w:t>)*;</w:t>
            </w:r>
            <w:r w:rsidRPr="005B1933">
              <w:rPr>
                <w:sz w:val="28"/>
                <w:szCs w:val="28"/>
              </w:rPr>
              <w:br/>
              <w:t xml:space="preserve">Смеси молочные </w:t>
            </w:r>
            <w:r w:rsidRPr="005B1933">
              <w:rPr>
                <w:sz w:val="28"/>
                <w:szCs w:val="28"/>
              </w:rPr>
              <w:lastRenderedPageBreak/>
              <w:t xml:space="preserve">адаптированные стерилизованные, молоко и сливки стерилизованные </w:t>
            </w:r>
            <w:proofErr w:type="spellStart"/>
            <w:r w:rsidRPr="005B1933">
              <w:rPr>
                <w:sz w:val="28"/>
                <w:szCs w:val="28"/>
              </w:rPr>
              <w:t>неасептического</w:t>
            </w:r>
            <w:proofErr w:type="spellEnd"/>
            <w:r w:rsidRPr="005B1933">
              <w:rPr>
                <w:sz w:val="28"/>
                <w:szCs w:val="28"/>
              </w:rPr>
              <w:t xml:space="preserve"> розлива, изготовленные на молочных кухнях;</w:t>
            </w:r>
            <w:r w:rsidRPr="005B1933">
              <w:rPr>
                <w:sz w:val="28"/>
                <w:szCs w:val="28"/>
              </w:rPr>
              <w:br/>
              <w:t>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770C0" w14:textId="77777777" w:rsidR="005B1933" w:rsidRPr="005B1933" w:rsidRDefault="005B1933" w:rsidP="005B1933">
            <w:pPr>
              <w:spacing w:line="315" w:lineRule="atLeast"/>
              <w:jc w:val="center"/>
              <w:textAlignment w:val="baseline"/>
              <w:rPr>
                <w:sz w:val="28"/>
                <w:szCs w:val="28"/>
              </w:rPr>
            </w:pPr>
            <w:r w:rsidRPr="005B1933">
              <w:rPr>
                <w:sz w:val="28"/>
                <w:szCs w:val="28"/>
              </w:rPr>
              <w:lastRenderedPageBreak/>
              <w:t>100</w:t>
            </w:r>
          </w:p>
        </w:tc>
      </w:tr>
      <w:tr w:rsidR="005B1933" w:rsidRPr="005B1933" w14:paraId="5E1180BD"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7A60B"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6289DDDE"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0D089A1B"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6084AC7F"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DA7C2C" w14:textId="77777777" w:rsidR="005B1933" w:rsidRPr="005B1933" w:rsidRDefault="005B1933" w:rsidP="005B1933">
            <w:pPr>
              <w:spacing w:line="315" w:lineRule="atLeast"/>
              <w:jc w:val="center"/>
              <w:textAlignment w:val="baseline"/>
              <w:rPr>
                <w:sz w:val="28"/>
                <w:szCs w:val="28"/>
              </w:rPr>
            </w:pPr>
            <w:r w:rsidRPr="005B1933">
              <w:rPr>
                <w:sz w:val="28"/>
                <w:szCs w:val="28"/>
              </w:rPr>
              <w:t>Пищевая продукция для детского питания для детей раннего возраста:</w:t>
            </w:r>
            <w:r w:rsidRPr="005B1933">
              <w:rPr>
                <w:sz w:val="28"/>
                <w:szCs w:val="28"/>
              </w:rPr>
              <w:br/>
              <w:t>пищевая продукция прикорма на зерновой основе: мука и крупа, требующая варки; Детские травяной напиток (травяной чай); Молоко сухое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DA7D60"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760DD3E7"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1E0CA333" w14:textId="77777777" w:rsidR="005B1933" w:rsidRPr="005B1933" w:rsidRDefault="005B1933" w:rsidP="005B1933">
            <w:pPr>
              <w:rPr>
                <w:sz w:val="28"/>
                <w:szCs w:val="28"/>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5DDA781" w14:textId="77777777" w:rsidR="005B1933" w:rsidRPr="005B1933" w:rsidRDefault="005B1933" w:rsidP="005B1933">
            <w:pPr>
              <w:spacing w:line="315" w:lineRule="atLeast"/>
              <w:jc w:val="center"/>
              <w:textAlignment w:val="baseline"/>
              <w:rPr>
                <w:sz w:val="28"/>
                <w:szCs w:val="28"/>
              </w:rPr>
            </w:pPr>
            <w:r w:rsidRPr="005B1933">
              <w:rPr>
                <w:sz w:val="28"/>
                <w:szCs w:val="28"/>
              </w:rPr>
              <w:t>Прочая пищевая продукция для детского питания для детей раннего возраста, в том числе для диетического лечебного питания детей:</w:t>
            </w:r>
            <w:r w:rsidRPr="005B1933">
              <w:rPr>
                <w:sz w:val="28"/>
                <w:szCs w:val="28"/>
              </w:rPr>
              <w:br/>
              <w:t>сублимированные продукты на мясной и молочной основе, низкобелковые продукты;</w:t>
            </w:r>
            <w:r w:rsidRPr="005B1933">
              <w:rPr>
                <w:sz w:val="28"/>
                <w:szCs w:val="28"/>
              </w:rPr>
              <w:br/>
              <w:t xml:space="preserve">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w:t>
            </w:r>
            <w:r w:rsidRPr="005B1933">
              <w:rPr>
                <w:sz w:val="28"/>
                <w:szCs w:val="28"/>
              </w:rPr>
              <w:lastRenderedPageBreak/>
              <w:t xml:space="preserve">стерилизованных, </w:t>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r w:rsidRPr="005B1933">
              <w:rPr>
                <w:sz w:val="28"/>
                <w:szCs w:val="28"/>
              </w:rPr>
              <w:t>фасованием</w:t>
            </w:r>
            <w:proofErr w:type="spellEnd"/>
            <w:r w:rsidRPr="005B1933">
              <w:rPr>
                <w:sz w:val="28"/>
                <w:szCs w:val="28"/>
              </w:rPr>
              <w:t>, консервированной продукции)*; Для каш сухих - (в сухом продукте)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36FE0C0" w14:textId="77777777" w:rsidR="005B1933" w:rsidRPr="005B1933" w:rsidRDefault="005B1933" w:rsidP="005B1933">
            <w:pPr>
              <w:spacing w:line="315" w:lineRule="atLeast"/>
              <w:jc w:val="center"/>
              <w:textAlignment w:val="baseline"/>
              <w:rPr>
                <w:sz w:val="28"/>
                <w:szCs w:val="28"/>
              </w:rPr>
            </w:pPr>
            <w:r w:rsidRPr="005B1933">
              <w:rPr>
                <w:sz w:val="28"/>
                <w:szCs w:val="28"/>
              </w:rPr>
              <w:lastRenderedPageBreak/>
              <w:t>50</w:t>
            </w:r>
          </w:p>
        </w:tc>
      </w:tr>
      <w:tr w:rsidR="005B1933" w:rsidRPr="005B1933" w14:paraId="4ECE6B35"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8740EE"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5ED28F40"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2D293288" w14:textId="77777777" w:rsidTr="005B1933">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FF3ABBD"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10698C"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Пищевая продукция для детского питания для детей дошкольного и школьного возраста (кроме молока </w:t>
            </w:r>
            <w:proofErr w:type="spellStart"/>
            <w:r w:rsidRPr="005B1933">
              <w:rPr>
                <w:sz w:val="28"/>
                <w:szCs w:val="28"/>
              </w:rPr>
              <w:t>ультрапастеризованного</w:t>
            </w:r>
            <w:proofErr w:type="spellEnd"/>
            <w:r w:rsidRPr="005B1933">
              <w:rPr>
                <w:sz w:val="28"/>
                <w:szCs w:val="28"/>
              </w:rPr>
              <w:t xml:space="preserve"> без асептического розлива в потребительской таре;</w:t>
            </w:r>
            <w:r w:rsidRPr="005B1933">
              <w:rPr>
                <w:sz w:val="28"/>
                <w:szCs w:val="28"/>
              </w:rPr>
              <w:br/>
              <w:t xml:space="preserve">Сливок </w:t>
            </w:r>
            <w:proofErr w:type="spellStart"/>
            <w:r w:rsidRPr="005B1933">
              <w:rPr>
                <w:sz w:val="28"/>
                <w:szCs w:val="28"/>
              </w:rPr>
              <w:t>ультрапастеризованных</w:t>
            </w:r>
            <w:proofErr w:type="spellEnd"/>
            <w:r w:rsidRPr="005B1933">
              <w:rPr>
                <w:sz w:val="28"/>
                <w:szCs w:val="28"/>
              </w:rPr>
              <w:t xml:space="preserve"> без асептического розлива в потребительской таре, консервированной продукции)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DEB4F"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t xml:space="preserve">(100 - молоко </w:t>
            </w:r>
            <w:proofErr w:type="spellStart"/>
            <w:r w:rsidRPr="005B1933">
              <w:rPr>
                <w:sz w:val="28"/>
                <w:szCs w:val="28"/>
              </w:rPr>
              <w:t>ультрапастеризованное</w:t>
            </w:r>
            <w:proofErr w:type="spellEnd"/>
            <w:r w:rsidRPr="005B1933">
              <w:rPr>
                <w:sz w:val="28"/>
                <w:szCs w:val="28"/>
              </w:rPr>
              <w:t xml:space="preserve"> без асептического розлива в потребительской таре;</w:t>
            </w:r>
            <w:r w:rsidRPr="005B1933">
              <w:rPr>
                <w:sz w:val="28"/>
                <w:szCs w:val="28"/>
              </w:rPr>
              <w:br/>
              <w:t xml:space="preserve">сливки </w:t>
            </w:r>
            <w:proofErr w:type="spellStart"/>
            <w:r w:rsidRPr="005B1933">
              <w:rPr>
                <w:sz w:val="28"/>
                <w:szCs w:val="28"/>
              </w:rPr>
              <w:t>ультрапастеризованные</w:t>
            </w:r>
            <w:proofErr w:type="spellEnd"/>
            <w:r w:rsidRPr="005B1933">
              <w:rPr>
                <w:sz w:val="28"/>
                <w:szCs w:val="28"/>
              </w:rPr>
              <w:t xml:space="preserve"> без асептического розлива в потребительской таре)</w:t>
            </w:r>
          </w:p>
        </w:tc>
      </w:tr>
      <w:tr w:rsidR="005B1933" w:rsidRPr="005B1933" w14:paraId="41C365AF" w14:textId="77777777" w:rsidTr="005B1933">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0845669" w14:textId="77777777" w:rsidR="005B1933" w:rsidRPr="005B1933" w:rsidRDefault="005B1933" w:rsidP="005B1933">
            <w:pPr>
              <w:spacing w:line="315" w:lineRule="atLeast"/>
              <w:jc w:val="center"/>
              <w:textAlignment w:val="baseline"/>
              <w:rPr>
                <w:sz w:val="28"/>
                <w:szCs w:val="28"/>
              </w:rPr>
            </w:pPr>
            <w:proofErr w:type="spellStart"/>
            <w:r w:rsidRPr="005B1933">
              <w:rPr>
                <w:sz w:val="28"/>
                <w:szCs w:val="28"/>
              </w:rPr>
              <w:t>Listeria</w:t>
            </w:r>
            <w:proofErr w:type="spellEnd"/>
            <w:r w:rsidRPr="005B1933">
              <w:rPr>
                <w:sz w:val="28"/>
                <w:szCs w:val="28"/>
              </w:rPr>
              <w:t xml:space="preserve"> </w:t>
            </w:r>
            <w:proofErr w:type="spellStart"/>
            <w:r w:rsidRPr="005B1933">
              <w:rPr>
                <w:sz w:val="28"/>
                <w:szCs w:val="28"/>
              </w:rPr>
              <w:t>mono</w:t>
            </w:r>
            <w:proofErr w:type="spellEnd"/>
            <w:r w:rsidRPr="005B1933">
              <w:rPr>
                <w:sz w:val="28"/>
                <w:szCs w:val="28"/>
              </w:rPr>
              <w:t>-</w:t>
            </w:r>
            <w:r w:rsidRPr="005B1933">
              <w:rPr>
                <w:sz w:val="28"/>
                <w:szCs w:val="28"/>
              </w:rPr>
              <w:br/>
            </w:r>
            <w:proofErr w:type="spellStart"/>
            <w:r w:rsidRPr="005B1933">
              <w:rPr>
                <w:sz w:val="28"/>
                <w:szCs w:val="28"/>
              </w:rPr>
              <w:t>cytogenes</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F3CD2B" w14:textId="77777777" w:rsidR="005B1933" w:rsidRPr="005B1933" w:rsidRDefault="005B1933" w:rsidP="005B1933">
            <w:pPr>
              <w:spacing w:line="315" w:lineRule="atLeast"/>
              <w:jc w:val="center"/>
              <w:textAlignment w:val="baseline"/>
              <w:rPr>
                <w:sz w:val="28"/>
                <w:szCs w:val="28"/>
              </w:rPr>
            </w:pPr>
            <w:r w:rsidRPr="005B1933">
              <w:rPr>
                <w:sz w:val="28"/>
                <w:szCs w:val="28"/>
              </w:rPr>
              <w:t>Мясо и мясная продукция, субпродукты, шпик свиной и продукты из него (кроме пищевой крови)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12A7FD"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086B3C2D"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0020BD13"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0234DC"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w:t>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r w:rsidRPr="005B1933">
              <w:rPr>
                <w:sz w:val="28"/>
                <w:szCs w:val="28"/>
              </w:rPr>
              <w:t>фасованием</w:t>
            </w:r>
            <w:proofErr w:type="spellEnd"/>
            <w:r w:rsidRPr="005B1933">
              <w:rPr>
                <w:sz w:val="28"/>
                <w:szCs w:val="28"/>
              </w:rPr>
              <w:t>, кисломолочных, сухих, сгущённых продуктов, сыров и сырных продуктов плавленых, масла топленого, молочного жира, сливочно-растительной топленой смеси)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B27CD2"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r>
            <w:r w:rsidRPr="005B1933">
              <w:rPr>
                <w:sz w:val="28"/>
                <w:szCs w:val="28"/>
              </w:rPr>
              <w:br/>
              <w:t>125 г (для сыров мягких и рассольных - в 5 образцах массой по 25 г каждый).</w:t>
            </w:r>
          </w:p>
        </w:tc>
      </w:tr>
      <w:tr w:rsidR="005B1933" w:rsidRPr="005B1933" w14:paraId="5FEF9560" w14:textId="77777777" w:rsidTr="005B1933">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4F05145"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6A87C3"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Рыба, нерыбные объекты промысла и продукты, вырабатываемые из них (кроме </w:t>
            </w:r>
            <w:r w:rsidRPr="005B1933">
              <w:rPr>
                <w:sz w:val="28"/>
                <w:szCs w:val="28"/>
              </w:rPr>
              <w:lastRenderedPageBreak/>
              <w:t>сушёных, провесных, вяленых, икры пастеризованной)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E7352C" w14:textId="77777777" w:rsidR="005B1933" w:rsidRPr="005B1933" w:rsidRDefault="005B1933" w:rsidP="005B1933">
            <w:pPr>
              <w:spacing w:line="315" w:lineRule="atLeast"/>
              <w:jc w:val="center"/>
              <w:textAlignment w:val="baseline"/>
              <w:rPr>
                <w:sz w:val="28"/>
                <w:szCs w:val="28"/>
              </w:rPr>
            </w:pPr>
            <w:r w:rsidRPr="005B1933">
              <w:rPr>
                <w:sz w:val="28"/>
                <w:szCs w:val="28"/>
              </w:rPr>
              <w:lastRenderedPageBreak/>
              <w:t>25</w:t>
            </w:r>
          </w:p>
        </w:tc>
      </w:tr>
      <w:tr w:rsidR="005B1933" w:rsidRPr="005B1933" w14:paraId="42ED91F2" w14:textId="77777777" w:rsidTr="005B1933">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5426D27"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622C82"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Овощи и картофель бланшированные </w:t>
            </w:r>
            <w:proofErr w:type="spellStart"/>
            <w:r w:rsidRPr="005B1933">
              <w:rPr>
                <w:sz w:val="28"/>
                <w:szCs w:val="28"/>
              </w:rPr>
              <w:t>быстрозамороженые</w:t>
            </w:r>
            <w:proofErr w:type="spellEnd"/>
            <w:r w:rsidRPr="005B1933">
              <w:rPr>
                <w:sz w:val="28"/>
                <w:szCs w:val="28"/>
              </w:rPr>
              <w:t xml:space="preserve"> и изделия из них, салаты из сырых овощей и фруктов; Соки свежеотжатые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527209"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546A7C93"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2F04C01D"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AF226" w14:textId="77777777" w:rsidR="005B1933" w:rsidRPr="005B1933" w:rsidRDefault="005B1933" w:rsidP="005B1933">
            <w:pPr>
              <w:spacing w:line="315" w:lineRule="atLeast"/>
              <w:jc w:val="center"/>
              <w:textAlignment w:val="baseline"/>
              <w:rPr>
                <w:sz w:val="28"/>
                <w:szCs w:val="28"/>
              </w:rPr>
            </w:pPr>
            <w:r w:rsidRPr="005B1933">
              <w:rPr>
                <w:sz w:val="28"/>
                <w:szCs w:val="28"/>
              </w:rPr>
              <w:t>Спреды растительно-сливочные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87EF0"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56B47328"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143A06DF"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2648F8" w14:textId="77777777" w:rsidR="005B1933" w:rsidRPr="005B1933" w:rsidRDefault="005B1933" w:rsidP="005B1933">
            <w:pPr>
              <w:spacing w:line="315" w:lineRule="atLeast"/>
              <w:jc w:val="center"/>
              <w:textAlignment w:val="baseline"/>
              <w:rPr>
                <w:sz w:val="28"/>
                <w:szCs w:val="28"/>
              </w:rPr>
            </w:pPr>
            <w:r w:rsidRPr="005B1933">
              <w:rPr>
                <w:sz w:val="28"/>
                <w:szCs w:val="28"/>
              </w:rPr>
              <w:t>Продукты для беременных и кормящих женщин на молочной и соевой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CA0F2A" w14:textId="77777777" w:rsidR="005B1933" w:rsidRPr="005B1933" w:rsidRDefault="005B1933" w:rsidP="005B1933">
            <w:pPr>
              <w:spacing w:line="315" w:lineRule="atLeast"/>
              <w:jc w:val="center"/>
              <w:textAlignment w:val="baseline"/>
              <w:rPr>
                <w:sz w:val="28"/>
                <w:szCs w:val="28"/>
              </w:rPr>
            </w:pPr>
            <w:r w:rsidRPr="005B1933">
              <w:rPr>
                <w:sz w:val="28"/>
                <w:szCs w:val="28"/>
              </w:rPr>
              <w:t>50</w:t>
            </w:r>
            <w:r w:rsidRPr="005B1933">
              <w:rPr>
                <w:sz w:val="28"/>
                <w:szCs w:val="28"/>
              </w:rPr>
              <w:br/>
              <w:t>25 - для сухих на молочно-зерновой основе (в сухом продукте)</w:t>
            </w:r>
          </w:p>
        </w:tc>
      </w:tr>
      <w:tr w:rsidR="005B1933" w:rsidRPr="005B1933" w14:paraId="4D2C4820"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2A882"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57F78168"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32005B5E"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36D7C932"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E4747" w14:textId="77777777" w:rsidR="005B1933" w:rsidRPr="005B1933" w:rsidRDefault="005B1933" w:rsidP="005B1933">
            <w:pPr>
              <w:spacing w:line="315" w:lineRule="atLeast"/>
              <w:jc w:val="center"/>
              <w:textAlignment w:val="baseline"/>
              <w:rPr>
                <w:sz w:val="28"/>
                <w:szCs w:val="28"/>
              </w:rPr>
            </w:pPr>
            <w:r w:rsidRPr="005B1933">
              <w:rPr>
                <w:sz w:val="28"/>
                <w:szCs w:val="28"/>
              </w:rPr>
              <w:t>Пищевая продукция для детского питания для детей раннего возраста:</w:t>
            </w:r>
            <w:r w:rsidRPr="005B1933">
              <w:rPr>
                <w:sz w:val="28"/>
                <w:szCs w:val="28"/>
              </w:rPr>
              <w:br/>
              <w:t>адаптированные, начальные и последующие молочные смеси моментального приготовления, молоко сухое моментального приготовления;</w:t>
            </w:r>
            <w:r w:rsidRPr="005B1933">
              <w:rPr>
                <w:sz w:val="28"/>
                <w:szCs w:val="28"/>
              </w:rPr>
              <w:br/>
              <w:t xml:space="preserve">Специализированная пищевая продукция для диетического лечебного питания: продукты для недоношенных и маловесных детей, сухие молочные высокобелковые, </w:t>
            </w:r>
            <w:proofErr w:type="spellStart"/>
            <w:r w:rsidRPr="005B1933">
              <w:rPr>
                <w:sz w:val="28"/>
                <w:szCs w:val="28"/>
              </w:rPr>
              <w:t>низколактозные</w:t>
            </w:r>
            <w:proofErr w:type="spellEnd"/>
            <w:r w:rsidRPr="005B1933">
              <w:rPr>
                <w:sz w:val="28"/>
                <w:szCs w:val="28"/>
              </w:rPr>
              <w:t xml:space="preserve"> и </w:t>
            </w:r>
            <w:proofErr w:type="spellStart"/>
            <w:r w:rsidRPr="005B1933">
              <w:rPr>
                <w:sz w:val="28"/>
                <w:szCs w:val="28"/>
              </w:rPr>
              <w:t>безлактозные</w:t>
            </w:r>
            <w:proofErr w:type="spellEnd"/>
            <w:r w:rsidRPr="005B1933">
              <w:rPr>
                <w:sz w:val="28"/>
                <w:szCs w:val="28"/>
              </w:rPr>
              <w:t xml:space="preserve"> продукты (кроме стерилизованных, </w:t>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r w:rsidRPr="005B1933">
              <w:rPr>
                <w:sz w:val="28"/>
                <w:szCs w:val="28"/>
              </w:rPr>
              <w:t>фасованием</w:t>
            </w:r>
            <w:proofErr w:type="spellEnd"/>
            <w:r w:rsidRPr="005B1933">
              <w:rPr>
                <w:sz w:val="28"/>
                <w:szCs w:val="28"/>
              </w:rPr>
              <w:t>)*;</w:t>
            </w:r>
            <w:r w:rsidRPr="005B1933">
              <w:rPr>
                <w:sz w:val="28"/>
                <w:szCs w:val="28"/>
              </w:rPr>
              <w:br/>
              <w:t xml:space="preserve">Смеси молочные адаптированные стерилизованные, молоко и сливки стерилизованные </w:t>
            </w:r>
            <w:proofErr w:type="spellStart"/>
            <w:r w:rsidRPr="005B1933">
              <w:rPr>
                <w:sz w:val="28"/>
                <w:szCs w:val="28"/>
              </w:rPr>
              <w:t>неасептического</w:t>
            </w:r>
            <w:proofErr w:type="spellEnd"/>
            <w:r w:rsidRPr="005B1933">
              <w:rPr>
                <w:sz w:val="28"/>
                <w:szCs w:val="28"/>
              </w:rPr>
              <w:t xml:space="preserve"> розлива, </w:t>
            </w:r>
            <w:r w:rsidRPr="005B1933">
              <w:rPr>
                <w:sz w:val="28"/>
                <w:szCs w:val="28"/>
              </w:rPr>
              <w:lastRenderedPageBreak/>
              <w:t>изготовленные на молочных кухнях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11268A" w14:textId="77777777" w:rsidR="005B1933" w:rsidRPr="005B1933" w:rsidRDefault="005B1933" w:rsidP="005B1933">
            <w:pPr>
              <w:spacing w:line="315" w:lineRule="atLeast"/>
              <w:jc w:val="center"/>
              <w:textAlignment w:val="baseline"/>
              <w:rPr>
                <w:sz w:val="28"/>
                <w:szCs w:val="28"/>
              </w:rPr>
            </w:pPr>
            <w:r w:rsidRPr="005B1933">
              <w:rPr>
                <w:sz w:val="28"/>
                <w:szCs w:val="28"/>
              </w:rPr>
              <w:lastRenderedPageBreak/>
              <w:t>100</w:t>
            </w:r>
          </w:p>
        </w:tc>
      </w:tr>
      <w:tr w:rsidR="005B1933" w:rsidRPr="005B1933" w14:paraId="090B0011"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BDF9D1"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5D25AA81"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0867B460"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060E408E"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CF39C9"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Прочая пищевая продукция для детского питания для детей раннего возраста на молочной основе (кроме стерилизованных, </w:t>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proofErr w:type="gramStart"/>
            <w:r w:rsidRPr="005B1933">
              <w:rPr>
                <w:sz w:val="28"/>
                <w:szCs w:val="28"/>
              </w:rPr>
              <w:t>фасованием</w:t>
            </w:r>
            <w:proofErr w:type="spellEnd"/>
            <w:r w:rsidRPr="005B1933">
              <w:rPr>
                <w:sz w:val="28"/>
                <w:szCs w:val="28"/>
              </w:rPr>
              <w:t>)*</w:t>
            </w:r>
            <w:proofErr w:type="gramEnd"/>
            <w:r w:rsidRPr="005B1933">
              <w:rPr>
                <w:sz w:val="28"/>
                <w:szCs w:val="28"/>
              </w:rPr>
              <w:t>; для каш сухих - в сухом продукте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E8C8B0" w14:textId="77777777" w:rsidR="005B1933" w:rsidRPr="005B1933" w:rsidRDefault="005B1933" w:rsidP="005B1933">
            <w:pPr>
              <w:spacing w:line="315" w:lineRule="atLeast"/>
              <w:jc w:val="center"/>
              <w:textAlignment w:val="baseline"/>
              <w:rPr>
                <w:sz w:val="28"/>
                <w:szCs w:val="28"/>
              </w:rPr>
            </w:pPr>
            <w:r w:rsidRPr="005B1933">
              <w:rPr>
                <w:sz w:val="28"/>
                <w:szCs w:val="28"/>
              </w:rPr>
              <w:t>50</w:t>
            </w:r>
          </w:p>
        </w:tc>
      </w:tr>
      <w:tr w:rsidR="005B1933" w:rsidRPr="005B1933" w14:paraId="44F7419C"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7F6F57"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6CDF1360"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331F64BC" w14:textId="77777777" w:rsidTr="005B1933">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14:paraId="5C9CE1B3"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8B7CAD" w14:textId="77777777" w:rsidR="005B1933" w:rsidRPr="005B1933" w:rsidRDefault="005B1933" w:rsidP="005B1933">
            <w:pPr>
              <w:spacing w:line="315" w:lineRule="atLeast"/>
              <w:jc w:val="center"/>
              <w:textAlignment w:val="baseline"/>
              <w:rPr>
                <w:sz w:val="28"/>
                <w:szCs w:val="28"/>
              </w:rPr>
            </w:pPr>
            <w:r w:rsidRPr="005B1933">
              <w:rPr>
                <w:sz w:val="28"/>
                <w:szCs w:val="28"/>
              </w:rPr>
              <w:t>Молоко сухое для детского питания детей раннего возраста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3ABADC"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762325C4" w14:textId="77777777" w:rsidTr="005B1933">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6685FD4" w14:textId="77777777" w:rsidR="005B1933" w:rsidRPr="005B1933" w:rsidRDefault="005B1933" w:rsidP="005B1933">
            <w:pPr>
              <w:rPr>
                <w:sz w:val="28"/>
                <w:szCs w:val="28"/>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31388E"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w:t>
            </w:r>
            <w:proofErr w:type="spellStart"/>
            <w:r w:rsidRPr="005B1933">
              <w:rPr>
                <w:sz w:val="28"/>
                <w:szCs w:val="28"/>
              </w:rPr>
              <w:t>ультрапастеризованных</w:t>
            </w:r>
            <w:proofErr w:type="spellEnd"/>
            <w:r w:rsidRPr="005B1933">
              <w:rPr>
                <w:sz w:val="28"/>
                <w:szCs w:val="28"/>
              </w:rPr>
              <w:t xml:space="preserve"> с асептическим </w:t>
            </w:r>
            <w:proofErr w:type="spellStart"/>
            <w:r w:rsidRPr="005B1933">
              <w:rPr>
                <w:sz w:val="28"/>
                <w:szCs w:val="28"/>
              </w:rPr>
              <w:t>фасованием</w:t>
            </w:r>
            <w:proofErr w:type="spellEnd"/>
            <w:r w:rsidRPr="005B1933">
              <w:rPr>
                <w:sz w:val="28"/>
                <w:szCs w:val="28"/>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53990B" w14:textId="77777777" w:rsidR="005B1933" w:rsidRPr="005B1933" w:rsidRDefault="005B1933" w:rsidP="005B1933">
            <w:pPr>
              <w:spacing w:line="315" w:lineRule="atLeast"/>
              <w:jc w:val="center"/>
              <w:textAlignment w:val="baseline"/>
              <w:rPr>
                <w:sz w:val="28"/>
                <w:szCs w:val="28"/>
              </w:rPr>
            </w:pPr>
            <w:r w:rsidRPr="005B1933">
              <w:rPr>
                <w:sz w:val="28"/>
                <w:szCs w:val="28"/>
              </w:rPr>
              <w:t>25</w:t>
            </w:r>
          </w:p>
        </w:tc>
      </w:tr>
      <w:tr w:rsidR="005B1933" w:rsidRPr="005B1933" w14:paraId="20188CCE" w14:textId="77777777" w:rsidTr="005B193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6CCA30" w14:textId="77777777" w:rsidR="005B1933" w:rsidRPr="005B1933" w:rsidRDefault="005B1933" w:rsidP="005B1933">
            <w:pPr>
              <w:spacing w:line="315" w:lineRule="atLeast"/>
              <w:jc w:val="center"/>
              <w:textAlignment w:val="baseline"/>
              <w:rPr>
                <w:sz w:val="28"/>
                <w:szCs w:val="28"/>
              </w:rPr>
            </w:pPr>
            <w:proofErr w:type="spellStart"/>
            <w:r w:rsidRPr="005B1933">
              <w:rPr>
                <w:sz w:val="28"/>
                <w:szCs w:val="28"/>
              </w:rPr>
              <w:t>Enterobactersakaz</w:t>
            </w:r>
            <w:proofErr w:type="spellEnd"/>
            <w:r w:rsidRPr="005B1933">
              <w:rPr>
                <w:sz w:val="28"/>
                <w:szCs w:val="28"/>
              </w:rPr>
              <w:t xml:space="preserve"> </w:t>
            </w:r>
            <w:proofErr w:type="spellStart"/>
            <w:r w:rsidRPr="005B1933">
              <w:rPr>
                <w:sz w:val="28"/>
                <w:szCs w:val="28"/>
              </w:rPr>
              <w:t>akii</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956231" w14:textId="77777777" w:rsidR="005B1933" w:rsidRPr="005B1933" w:rsidRDefault="005B1933" w:rsidP="005B1933">
            <w:pPr>
              <w:spacing w:line="315" w:lineRule="atLeast"/>
              <w:jc w:val="center"/>
              <w:textAlignment w:val="baseline"/>
              <w:rPr>
                <w:sz w:val="28"/>
                <w:szCs w:val="28"/>
              </w:rPr>
            </w:pPr>
            <w:r w:rsidRPr="005B1933">
              <w:rPr>
                <w:sz w:val="28"/>
                <w:szCs w:val="28"/>
              </w:rP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w:t>
            </w:r>
            <w:r w:rsidRPr="005B1933">
              <w:rPr>
                <w:sz w:val="28"/>
                <w:szCs w:val="28"/>
              </w:rPr>
              <w:br/>
              <w:t xml:space="preserve">Специализированная пищевая </w:t>
            </w:r>
            <w:r w:rsidRPr="005B1933">
              <w:rPr>
                <w:sz w:val="28"/>
                <w:szCs w:val="28"/>
              </w:rPr>
              <w:lastRenderedPageBreak/>
              <w:t>продукция для диетического лечебного питания для детей до 6 месяцев, для питания недоношенных и (или) маловесных детей сухие (в сухом продукте);</w:t>
            </w:r>
            <w:r w:rsidRPr="005B1933">
              <w:rPr>
                <w:sz w:val="28"/>
                <w:szCs w:val="28"/>
              </w:rPr>
              <w:br/>
              <w:t>молочные смеси восстановленные пастеризованные; произведенные на детских молочных кухнях для детей с рождения*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4A19B" w14:textId="77777777" w:rsidR="005B1933" w:rsidRPr="005B1933" w:rsidRDefault="005B1933" w:rsidP="005B1933">
            <w:pPr>
              <w:spacing w:line="315" w:lineRule="atLeast"/>
              <w:jc w:val="center"/>
              <w:textAlignment w:val="baseline"/>
              <w:rPr>
                <w:sz w:val="28"/>
                <w:szCs w:val="28"/>
              </w:rPr>
            </w:pPr>
            <w:r w:rsidRPr="005B1933">
              <w:rPr>
                <w:sz w:val="28"/>
                <w:szCs w:val="28"/>
              </w:rPr>
              <w:lastRenderedPageBreak/>
              <w:t>300</w:t>
            </w:r>
            <w:r w:rsidRPr="005B1933">
              <w:rPr>
                <w:sz w:val="28"/>
                <w:szCs w:val="28"/>
              </w:rPr>
              <w:br/>
              <w:t xml:space="preserve">при обнаружении в нормируемой массе бактерий </w:t>
            </w:r>
            <w:proofErr w:type="spellStart"/>
            <w:r w:rsidRPr="005B1933">
              <w:rPr>
                <w:sz w:val="28"/>
                <w:szCs w:val="28"/>
              </w:rPr>
              <w:t>Enterobacteriaceaе</w:t>
            </w:r>
            <w:proofErr w:type="spellEnd"/>
            <w:r w:rsidRPr="005B1933">
              <w:rPr>
                <w:sz w:val="28"/>
                <w:szCs w:val="28"/>
              </w:rPr>
              <w:t xml:space="preserve">, не относящихся к E. </w:t>
            </w:r>
            <w:proofErr w:type="spellStart"/>
            <w:r w:rsidRPr="005B1933">
              <w:rPr>
                <w:sz w:val="28"/>
                <w:szCs w:val="28"/>
              </w:rPr>
              <w:t>сoli</w:t>
            </w:r>
            <w:proofErr w:type="spellEnd"/>
            <w:r w:rsidRPr="005B1933">
              <w:rPr>
                <w:sz w:val="28"/>
                <w:szCs w:val="28"/>
              </w:rPr>
              <w:t xml:space="preserve"> и сальмонеллам</w:t>
            </w:r>
          </w:p>
        </w:tc>
      </w:tr>
      <w:tr w:rsidR="005B1933" w:rsidRPr="005B1933" w14:paraId="53159595" w14:textId="77777777" w:rsidTr="005B1933">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E77FA" w14:textId="77777777" w:rsidR="005B1933" w:rsidRPr="005B1933" w:rsidRDefault="005B1933" w:rsidP="005B1933">
            <w:pPr>
              <w:spacing w:line="315" w:lineRule="atLeast"/>
              <w:textAlignment w:val="baseline"/>
              <w:rPr>
                <w:sz w:val="28"/>
                <w:szCs w:val="28"/>
              </w:rPr>
            </w:pPr>
            <w:r w:rsidRPr="005B1933">
              <w:rPr>
                <w:sz w:val="28"/>
                <w:szCs w:val="28"/>
              </w:rPr>
              <w:t>________________</w:t>
            </w:r>
          </w:p>
          <w:p w14:paraId="39AD940D" w14:textId="77777777" w:rsidR="005B1933" w:rsidRPr="005B1933" w:rsidRDefault="005B1933" w:rsidP="005B1933">
            <w:pPr>
              <w:spacing w:line="315" w:lineRule="atLeast"/>
              <w:textAlignment w:val="baseline"/>
              <w:rPr>
                <w:sz w:val="28"/>
                <w:szCs w:val="28"/>
              </w:rPr>
            </w:pPr>
            <w:r w:rsidRPr="005B1933">
              <w:rPr>
                <w:sz w:val="28"/>
                <w:szCs w:val="28"/>
              </w:rPr>
              <w:t>* В готовом к употреблению продукте.</w:t>
            </w:r>
            <w:r w:rsidRPr="005B1933">
              <w:rPr>
                <w:sz w:val="28"/>
                <w:szCs w:val="28"/>
              </w:rPr>
              <w:br/>
            </w:r>
          </w:p>
        </w:tc>
      </w:tr>
      <w:tr w:rsidR="005B1933" w:rsidRPr="005B1933" w14:paraId="3831A1FC" w14:textId="77777777" w:rsidTr="005B193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184D51"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бактерии рода </w:t>
            </w:r>
            <w:proofErr w:type="spellStart"/>
            <w:r w:rsidRPr="005B1933">
              <w:rPr>
                <w:sz w:val="28"/>
                <w:szCs w:val="28"/>
              </w:rPr>
              <w:t>Yersinia</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B149D" w14:textId="77777777" w:rsidR="005B1933" w:rsidRPr="005B1933" w:rsidRDefault="005B1933" w:rsidP="005B1933">
            <w:pPr>
              <w:spacing w:line="315" w:lineRule="atLeast"/>
              <w:jc w:val="center"/>
              <w:textAlignment w:val="baseline"/>
              <w:rPr>
                <w:sz w:val="28"/>
                <w:szCs w:val="28"/>
              </w:rPr>
            </w:pPr>
            <w:r w:rsidRPr="005B1933">
              <w:rPr>
                <w:sz w:val="28"/>
                <w:szCs w:val="28"/>
              </w:rPr>
              <w:t xml:space="preserve">Сухие овощи и </w:t>
            </w:r>
            <w:proofErr w:type="gramStart"/>
            <w:r w:rsidRPr="005B1933">
              <w:rPr>
                <w:sz w:val="28"/>
                <w:szCs w:val="28"/>
              </w:rPr>
              <w:t>картофель</w:t>
            </w:r>
            <w:proofErr w:type="gramEnd"/>
            <w:r w:rsidRPr="005B1933">
              <w:rPr>
                <w:sz w:val="28"/>
                <w:szCs w:val="28"/>
              </w:rPr>
              <w:t xml:space="preserve"> и продукты их переработки; изделия из сырых овощей, овощи и фрукты нарезанные, бланшированные, в том числе </w:t>
            </w:r>
            <w:proofErr w:type="spellStart"/>
            <w:r w:rsidRPr="005B1933">
              <w:rPr>
                <w:sz w:val="28"/>
                <w:szCs w:val="28"/>
              </w:rPr>
              <w:t>замороженые</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328C00" w14:textId="77777777" w:rsidR="005B1933" w:rsidRPr="005B1933" w:rsidRDefault="005B1933" w:rsidP="005B1933">
            <w:pPr>
              <w:spacing w:line="315" w:lineRule="atLeast"/>
              <w:jc w:val="center"/>
              <w:textAlignment w:val="baseline"/>
              <w:rPr>
                <w:sz w:val="28"/>
                <w:szCs w:val="28"/>
              </w:rPr>
            </w:pPr>
            <w:r w:rsidRPr="005B1933">
              <w:rPr>
                <w:sz w:val="28"/>
                <w:szCs w:val="28"/>
              </w:rPr>
              <w:t>25</w:t>
            </w:r>
            <w:r w:rsidRPr="005B1933">
              <w:rPr>
                <w:sz w:val="28"/>
                <w:szCs w:val="28"/>
              </w:rPr>
              <w:br/>
              <w:t xml:space="preserve">(при наличии </w:t>
            </w:r>
            <w:proofErr w:type="spellStart"/>
            <w:r w:rsidRPr="005B1933">
              <w:rPr>
                <w:sz w:val="28"/>
                <w:szCs w:val="28"/>
              </w:rPr>
              <w:t>эпидситуации</w:t>
            </w:r>
            <w:proofErr w:type="spellEnd"/>
            <w:r w:rsidRPr="005B1933">
              <w:rPr>
                <w:sz w:val="28"/>
                <w:szCs w:val="28"/>
              </w:rPr>
              <w:t xml:space="preserve"> в регионе производства)</w:t>
            </w:r>
          </w:p>
        </w:tc>
      </w:tr>
      <w:tr w:rsidR="005B1933" w:rsidRPr="005B1933" w14:paraId="72F45370" w14:textId="77777777" w:rsidTr="005B193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00D0C" w14:textId="77777777" w:rsidR="005B1933" w:rsidRPr="005B1933" w:rsidRDefault="005B1933" w:rsidP="005B1933">
            <w:pPr>
              <w:spacing w:line="315" w:lineRule="atLeast"/>
              <w:jc w:val="center"/>
              <w:textAlignment w:val="baseline"/>
              <w:rPr>
                <w:sz w:val="28"/>
                <w:szCs w:val="28"/>
              </w:rPr>
            </w:pPr>
            <w:r w:rsidRPr="005B1933">
              <w:rPr>
                <w:sz w:val="28"/>
                <w:szCs w:val="28"/>
              </w:rPr>
              <w:t>Стафилококковые энтеротоксины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170A8" w14:textId="77777777" w:rsidR="005B1933" w:rsidRPr="005B1933" w:rsidRDefault="005B1933" w:rsidP="005B1933">
            <w:pPr>
              <w:spacing w:line="315" w:lineRule="atLeast"/>
              <w:jc w:val="center"/>
              <w:textAlignment w:val="baseline"/>
              <w:rPr>
                <w:sz w:val="28"/>
                <w:szCs w:val="28"/>
              </w:rPr>
            </w:pPr>
            <w:r w:rsidRPr="005B1933">
              <w:rPr>
                <w:sz w:val="28"/>
                <w:szCs w:val="28"/>
              </w:rP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6BBB11" w14:textId="77777777" w:rsidR="005B1933" w:rsidRPr="005B1933" w:rsidRDefault="005B1933" w:rsidP="005B1933">
            <w:pPr>
              <w:spacing w:line="315" w:lineRule="atLeast"/>
              <w:jc w:val="center"/>
              <w:textAlignment w:val="baseline"/>
              <w:rPr>
                <w:sz w:val="28"/>
                <w:szCs w:val="28"/>
              </w:rPr>
            </w:pPr>
            <w:r w:rsidRPr="005B1933">
              <w:rPr>
                <w:sz w:val="28"/>
                <w:szCs w:val="28"/>
              </w:rPr>
              <w:t>125</w:t>
            </w:r>
            <w:r w:rsidRPr="005B1933">
              <w:rPr>
                <w:sz w:val="28"/>
                <w:szCs w:val="28"/>
              </w:rPr>
              <w:br/>
              <w:t>(в 5 образцах массой 25 г каждый);</w:t>
            </w:r>
            <w:r w:rsidRPr="005B1933">
              <w:rPr>
                <w:sz w:val="28"/>
                <w:szCs w:val="28"/>
              </w:rPr>
              <w:br/>
              <w:t xml:space="preserve">(при обнаружении стафилококков </w:t>
            </w:r>
            <w:proofErr w:type="spellStart"/>
            <w:proofErr w:type="gramStart"/>
            <w:r w:rsidRPr="005B1933">
              <w:rPr>
                <w:sz w:val="28"/>
                <w:szCs w:val="28"/>
              </w:rPr>
              <w:t>S.aureus</w:t>
            </w:r>
            <w:proofErr w:type="spellEnd"/>
            <w:proofErr w:type="gramEnd"/>
            <w:r w:rsidRPr="005B1933">
              <w:rPr>
                <w:sz w:val="28"/>
                <w:szCs w:val="28"/>
              </w:rPr>
              <w:t xml:space="preserve"> в нормируемой массе продукта)</w:t>
            </w:r>
          </w:p>
        </w:tc>
      </w:tr>
    </w:tbl>
    <w:p w14:paraId="2231EED8" w14:textId="77777777" w:rsidR="005B1933" w:rsidRPr="005B1933" w:rsidRDefault="005B1933" w:rsidP="005B1933">
      <w:pPr>
        <w:shd w:val="clear" w:color="auto" w:fill="FFFFFF"/>
        <w:spacing w:before="375" w:after="225"/>
        <w:jc w:val="center"/>
        <w:textAlignment w:val="baseline"/>
        <w:outlineLvl w:val="1"/>
        <w:rPr>
          <w:sz w:val="28"/>
          <w:szCs w:val="28"/>
        </w:rPr>
      </w:pPr>
      <w:r w:rsidRPr="005B1933">
        <w:rPr>
          <w:sz w:val="28"/>
          <w:szCs w:val="28"/>
        </w:rPr>
        <w:t>Приложение 2. Микробиологические нормативы безопасности</w:t>
      </w:r>
    </w:p>
    <w:p w14:paraId="70A49162" w14:textId="77777777" w:rsidR="005B1933" w:rsidRPr="005B1933" w:rsidRDefault="005B1933" w:rsidP="005B1933">
      <w:pPr>
        <w:shd w:val="clear" w:color="auto" w:fill="FFFFFF"/>
        <w:spacing w:line="315" w:lineRule="atLeast"/>
        <w:jc w:val="right"/>
        <w:textAlignment w:val="baseline"/>
        <w:rPr>
          <w:sz w:val="28"/>
          <w:szCs w:val="28"/>
        </w:rPr>
      </w:pPr>
      <w:r w:rsidRPr="005B1933">
        <w:rPr>
          <w:sz w:val="28"/>
          <w:szCs w:val="28"/>
        </w:rPr>
        <w:t>Приложение 2</w:t>
      </w:r>
      <w:r w:rsidRPr="005B1933">
        <w:rPr>
          <w:sz w:val="28"/>
          <w:szCs w:val="28"/>
        </w:rPr>
        <w:br/>
        <w:t>к техническому регламенту</w:t>
      </w:r>
      <w:r w:rsidRPr="005B1933">
        <w:rPr>
          <w:sz w:val="28"/>
          <w:szCs w:val="28"/>
        </w:rPr>
        <w:br/>
        <w:t>Таможенного союза</w:t>
      </w:r>
      <w:r w:rsidRPr="005B1933">
        <w:rPr>
          <w:sz w:val="28"/>
          <w:szCs w:val="28"/>
        </w:rPr>
        <w:br/>
        <w:t>"О безопасности пищевой продукции"</w:t>
      </w:r>
      <w:r w:rsidRPr="005B1933">
        <w:rPr>
          <w:sz w:val="28"/>
          <w:szCs w:val="28"/>
        </w:rPr>
        <w:br/>
        <w:t>(ТР ТС 021/2011)</w:t>
      </w:r>
    </w:p>
    <w:p w14:paraId="746A504A" w14:textId="77777777" w:rsidR="005B1933" w:rsidRPr="005B1933" w:rsidRDefault="005B1933" w:rsidP="005B1933">
      <w:pPr>
        <w:shd w:val="clear" w:color="auto" w:fill="FFFFFF"/>
        <w:spacing w:line="315" w:lineRule="atLeast"/>
        <w:jc w:val="center"/>
        <w:textAlignment w:val="baseline"/>
        <w:rPr>
          <w:sz w:val="28"/>
          <w:szCs w:val="28"/>
        </w:rPr>
      </w:pPr>
      <w:r w:rsidRPr="005B1933">
        <w:rPr>
          <w:sz w:val="28"/>
          <w:szCs w:val="28"/>
        </w:rPr>
        <w:t>(с изменениями на 8 августа 2019 года)</w:t>
      </w:r>
    </w:p>
    <w:tbl>
      <w:tblPr>
        <w:tblW w:w="0" w:type="auto"/>
        <w:tblCellMar>
          <w:left w:w="0" w:type="dxa"/>
          <w:right w:w="0" w:type="dxa"/>
        </w:tblCellMar>
        <w:tblLook w:val="04A0" w:firstRow="1" w:lastRow="0" w:firstColumn="1" w:lastColumn="0" w:noHBand="0" w:noVBand="1"/>
      </w:tblPr>
      <w:tblGrid>
        <w:gridCol w:w="2335"/>
        <w:gridCol w:w="1955"/>
        <w:gridCol w:w="2021"/>
        <w:gridCol w:w="1907"/>
        <w:gridCol w:w="1562"/>
      </w:tblGrid>
      <w:tr w:rsidR="005B1933" w:rsidRPr="005B1933" w14:paraId="673BD804" w14:textId="77777777" w:rsidTr="005B1933">
        <w:tc>
          <w:tcPr>
            <w:tcW w:w="2955" w:type="dxa"/>
            <w:tcMar>
              <w:top w:w="300" w:type="dxa"/>
              <w:left w:w="300" w:type="dxa"/>
              <w:bottom w:w="150" w:type="dxa"/>
              <w:right w:w="300" w:type="dxa"/>
            </w:tcMar>
            <w:hideMark/>
          </w:tcPr>
          <w:p w14:paraId="2D97121B" w14:textId="2867C769" w:rsidR="005B1933" w:rsidRPr="005B1933" w:rsidRDefault="005B1933" w:rsidP="005B1933">
            <w:pPr>
              <w:rPr>
                <w:sz w:val="28"/>
                <w:szCs w:val="28"/>
              </w:rPr>
            </w:pPr>
            <w:r w:rsidRPr="005B1933">
              <w:rPr>
                <w:noProof/>
                <w:sz w:val="28"/>
                <w:szCs w:val="28"/>
              </w:rPr>
              <w:lastRenderedPageBreak/>
              <w:drawing>
                <wp:inline distT="0" distB="0" distL="0" distR="0" wp14:anchorId="6EFAE5F3" wp14:editId="2A12A59A">
                  <wp:extent cx="942975" cy="171450"/>
                  <wp:effectExtent l="0" t="0" r="9525" b="0"/>
                  <wp:docPr id="2" name="Рисунок 2" descr="http://docs.cntd.ru/general/images/pattern/bottom/logo-t.pn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cntd.ru/general/images/pattern/bottom/logo-t.png">
                            <a:hlinkClick r:id="rId48" tooltip="&quot;&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p w14:paraId="179E6CF4" w14:textId="77777777" w:rsidR="005B1933" w:rsidRPr="005B1933" w:rsidRDefault="005B1933" w:rsidP="005B1933">
            <w:pPr>
              <w:numPr>
                <w:ilvl w:val="0"/>
                <w:numId w:val="3"/>
              </w:numPr>
              <w:ind w:left="0"/>
              <w:textAlignment w:val="baseline"/>
              <w:rPr>
                <w:sz w:val="28"/>
                <w:szCs w:val="28"/>
              </w:rPr>
            </w:pPr>
            <w:hyperlink r:id="rId50" w:tooltip="Нормы, правила, стандарты и законодательство по техрегулированию" w:history="1">
              <w:r w:rsidRPr="005B1933">
                <w:rPr>
                  <w:sz w:val="28"/>
                  <w:szCs w:val="28"/>
                  <w:u w:val="single"/>
                </w:rPr>
                <w:t>Нормы, правила, стандарты и законодательство по </w:t>
              </w:r>
              <w:proofErr w:type="spellStart"/>
              <w:r w:rsidRPr="005B1933">
                <w:rPr>
                  <w:sz w:val="28"/>
                  <w:szCs w:val="28"/>
                  <w:u w:val="single"/>
                </w:rPr>
                <w:t>техрегулированию</w:t>
              </w:r>
              <w:proofErr w:type="spellEnd"/>
            </w:hyperlink>
          </w:p>
          <w:p w14:paraId="33C689A2" w14:textId="77777777" w:rsidR="005B1933" w:rsidRPr="005B1933" w:rsidRDefault="005B1933" w:rsidP="005B1933">
            <w:pPr>
              <w:numPr>
                <w:ilvl w:val="0"/>
                <w:numId w:val="3"/>
              </w:numPr>
              <w:ind w:left="0"/>
              <w:textAlignment w:val="baseline"/>
              <w:rPr>
                <w:sz w:val="28"/>
                <w:szCs w:val="28"/>
              </w:rPr>
            </w:pPr>
            <w:hyperlink r:id="rId51" w:tooltip="Типовая проектная документация" w:history="1">
              <w:r w:rsidRPr="005B1933">
                <w:rPr>
                  <w:sz w:val="28"/>
                  <w:szCs w:val="28"/>
                  <w:u w:val="single"/>
                </w:rPr>
                <w:t>Типовая проектная документация</w:t>
              </w:r>
            </w:hyperlink>
          </w:p>
          <w:p w14:paraId="629AE025" w14:textId="77777777" w:rsidR="005B1933" w:rsidRPr="005B1933" w:rsidRDefault="005B1933" w:rsidP="005B1933">
            <w:pPr>
              <w:numPr>
                <w:ilvl w:val="0"/>
                <w:numId w:val="3"/>
              </w:numPr>
              <w:ind w:left="0"/>
              <w:textAlignment w:val="baseline"/>
              <w:rPr>
                <w:sz w:val="28"/>
                <w:szCs w:val="28"/>
              </w:rPr>
            </w:pPr>
            <w:hyperlink r:id="rId52" w:tooltip="Технологические описания оборудования и материалов" w:history="1">
              <w:r w:rsidRPr="005B1933">
                <w:rPr>
                  <w:sz w:val="28"/>
                  <w:szCs w:val="28"/>
                  <w:u w:val="single"/>
                </w:rPr>
                <w:t>Технологические описания оборудования и материалов</w:t>
              </w:r>
            </w:hyperlink>
          </w:p>
        </w:tc>
        <w:tc>
          <w:tcPr>
            <w:tcW w:w="2955" w:type="dxa"/>
            <w:tcMar>
              <w:top w:w="300" w:type="dxa"/>
              <w:left w:w="300" w:type="dxa"/>
              <w:bottom w:w="150" w:type="dxa"/>
              <w:right w:w="300" w:type="dxa"/>
            </w:tcMar>
            <w:hideMark/>
          </w:tcPr>
          <w:p w14:paraId="6A95D28A" w14:textId="77777777" w:rsidR="005B1933" w:rsidRPr="005B1933" w:rsidRDefault="005B1933" w:rsidP="005B1933">
            <w:pPr>
              <w:textAlignment w:val="baseline"/>
              <w:rPr>
                <w:sz w:val="28"/>
                <w:szCs w:val="28"/>
              </w:rPr>
            </w:pPr>
            <w:hyperlink r:id="rId53" w:anchor="important_docs_dl" w:tooltip="Важные документы" w:history="1">
              <w:r w:rsidRPr="005B1933">
                <w:rPr>
                  <w:b/>
                  <w:bCs/>
                  <w:sz w:val="28"/>
                  <w:szCs w:val="28"/>
                  <w:u w:val="single"/>
                </w:rPr>
                <w:t>Важные документы</w:t>
              </w:r>
            </w:hyperlink>
          </w:p>
          <w:p w14:paraId="10BAF5F1" w14:textId="77777777" w:rsidR="005B1933" w:rsidRPr="005B1933" w:rsidRDefault="005B1933" w:rsidP="005B1933">
            <w:pPr>
              <w:numPr>
                <w:ilvl w:val="0"/>
                <w:numId w:val="4"/>
              </w:numPr>
              <w:ind w:left="0"/>
              <w:textAlignment w:val="baseline"/>
              <w:rPr>
                <w:sz w:val="28"/>
                <w:szCs w:val="28"/>
              </w:rPr>
            </w:pPr>
            <w:hyperlink r:id="rId54" w:tooltip="ТТК, ППР, КТП" w:history="1">
              <w:r w:rsidRPr="005B1933">
                <w:rPr>
                  <w:sz w:val="28"/>
                  <w:szCs w:val="28"/>
                  <w:u w:val="single"/>
                </w:rPr>
                <w:t>ТТК, ППР, КТП</w:t>
              </w:r>
            </w:hyperlink>
          </w:p>
          <w:p w14:paraId="6F79D10D" w14:textId="77777777" w:rsidR="005B1933" w:rsidRPr="005B1933" w:rsidRDefault="005B1933" w:rsidP="005B1933">
            <w:pPr>
              <w:numPr>
                <w:ilvl w:val="0"/>
                <w:numId w:val="4"/>
              </w:numPr>
              <w:ind w:left="0"/>
              <w:textAlignment w:val="baseline"/>
              <w:rPr>
                <w:sz w:val="28"/>
                <w:szCs w:val="28"/>
              </w:rPr>
            </w:pPr>
            <w:hyperlink r:id="rId55" w:tooltip="Классификаторы" w:history="1">
              <w:r w:rsidRPr="005B1933">
                <w:rPr>
                  <w:sz w:val="28"/>
                  <w:szCs w:val="28"/>
                  <w:u w:val="single"/>
                </w:rPr>
                <w:t>Классификаторы</w:t>
              </w:r>
            </w:hyperlink>
          </w:p>
          <w:p w14:paraId="2F55C9E6" w14:textId="77777777" w:rsidR="005B1933" w:rsidRPr="005B1933" w:rsidRDefault="005B1933" w:rsidP="005B1933">
            <w:pPr>
              <w:numPr>
                <w:ilvl w:val="0"/>
                <w:numId w:val="4"/>
              </w:numPr>
              <w:ind w:left="0"/>
              <w:textAlignment w:val="baseline"/>
              <w:rPr>
                <w:sz w:val="28"/>
                <w:szCs w:val="28"/>
              </w:rPr>
            </w:pPr>
            <w:hyperlink r:id="rId56" w:tooltip="Комментарии, статьи, консультации" w:history="1">
              <w:r w:rsidRPr="005B1933">
                <w:rPr>
                  <w:sz w:val="28"/>
                  <w:szCs w:val="28"/>
                  <w:u w:val="single"/>
                </w:rPr>
                <w:t>Комментарии, статьи, консультации</w:t>
              </w:r>
            </w:hyperlink>
          </w:p>
          <w:p w14:paraId="092F3EDF" w14:textId="77777777" w:rsidR="005B1933" w:rsidRPr="005B1933" w:rsidRDefault="005B1933" w:rsidP="005B1933">
            <w:pPr>
              <w:numPr>
                <w:ilvl w:val="0"/>
                <w:numId w:val="4"/>
              </w:numPr>
              <w:ind w:left="0"/>
              <w:textAlignment w:val="baseline"/>
              <w:rPr>
                <w:sz w:val="28"/>
                <w:szCs w:val="28"/>
              </w:rPr>
            </w:pPr>
            <w:hyperlink r:id="rId57" w:tooltip="Картотека международных стандартов: ASTM, API, ASME, ISO, DNV, DIN, IP" w:history="1">
              <w:r w:rsidRPr="005B1933">
                <w:rPr>
                  <w:sz w:val="28"/>
                  <w:szCs w:val="28"/>
                  <w:u w:val="single"/>
                </w:rPr>
                <w:t>Картотека международных стандартов: ASTM, API, ASME, ISO, DNV, DIN, IP</w:t>
              </w:r>
            </w:hyperlink>
          </w:p>
        </w:tc>
        <w:tc>
          <w:tcPr>
            <w:tcW w:w="2940" w:type="dxa"/>
            <w:tcBorders>
              <w:left w:val="single" w:sz="6" w:space="0" w:color="E0E0E0"/>
            </w:tcBorders>
            <w:tcMar>
              <w:top w:w="300" w:type="dxa"/>
              <w:left w:w="300" w:type="dxa"/>
              <w:bottom w:w="150" w:type="dxa"/>
              <w:right w:w="300" w:type="dxa"/>
            </w:tcMar>
            <w:hideMark/>
          </w:tcPr>
          <w:p w14:paraId="748B9AF8" w14:textId="2EE26693" w:rsidR="005B1933" w:rsidRPr="005B1933" w:rsidRDefault="005B1933" w:rsidP="005B1933">
            <w:pPr>
              <w:rPr>
                <w:sz w:val="28"/>
                <w:szCs w:val="28"/>
              </w:rPr>
            </w:pPr>
            <w:r w:rsidRPr="005B1933">
              <w:rPr>
                <w:noProof/>
                <w:sz w:val="28"/>
                <w:szCs w:val="28"/>
              </w:rPr>
              <w:drawing>
                <wp:inline distT="0" distB="0" distL="0" distR="0" wp14:anchorId="2A5493C4" wp14:editId="4B199127">
                  <wp:extent cx="666750" cy="200025"/>
                  <wp:effectExtent l="0" t="0" r="0" b="9525"/>
                  <wp:docPr id="1" name="Рисунок 1" descr="http://docs.cntd.ru/general/images/pattern/bottom/logo-k.png">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cntd.ru/general/images/pattern/bottom/logo-k.png">
                            <a:hlinkClick r:id="rId58" tooltip="&quot;&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14:paraId="2AC51182" w14:textId="77777777" w:rsidR="005B1933" w:rsidRPr="005B1933" w:rsidRDefault="005B1933" w:rsidP="005B1933">
            <w:pPr>
              <w:numPr>
                <w:ilvl w:val="0"/>
                <w:numId w:val="5"/>
              </w:numPr>
              <w:ind w:left="0"/>
              <w:textAlignment w:val="baseline"/>
              <w:rPr>
                <w:sz w:val="28"/>
                <w:szCs w:val="28"/>
              </w:rPr>
            </w:pPr>
            <w:hyperlink r:id="rId60" w:tooltip="Федеральное законодательство" w:history="1">
              <w:r w:rsidRPr="005B1933">
                <w:rPr>
                  <w:sz w:val="28"/>
                  <w:szCs w:val="28"/>
                  <w:u w:val="single"/>
                </w:rPr>
                <w:t>Федеральное законодательство</w:t>
              </w:r>
            </w:hyperlink>
          </w:p>
          <w:p w14:paraId="653D73FA" w14:textId="77777777" w:rsidR="005B1933" w:rsidRPr="005B1933" w:rsidRDefault="005B1933" w:rsidP="005B1933">
            <w:pPr>
              <w:numPr>
                <w:ilvl w:val="0"/>
                <w:numId w:val="5"/>
              </w:numPr>
              <w:ind w:left="0"/>
              <w:textAlignment w:val="baseline"/>
              <w:rPr>
                <w:sz w:val="28"/>
                <w:szCs w:val="28"/>
              </w:rPr>
            </w:pPr>
            <w:hyperlink r:id="rId61" w:tooltip="Региональное законодательство" w:history="1">
              <w:r w:rsidRPr="005B1933">
                <w:rPr>
                  <w:sz w:val="28"/>
                  <w:szCs w:val="28"/>
                  <w:u w:val="single"/>
                </w:rPr>
                <w:t>Региональное законодательство</w:t>
              </w:r>
            </w:hyperlink>
          </w:p>
          <w:p w14:paraId="0197302A" w14:textId="77777777" w:rsidR="005B1933" w:rsidRPr="005B1933" w:rsidRDefault="005B1933" w:rsidP="005B1933">
            <w:pPr>
              <w:numPr>
                <w:ilvl w:val="0"/>
                <w:numId w:val="5"/>
              </w:numPr>
              <w:ind w:left="0"/>
              <w:textAlignment w:val="baseline"/>
              <w:rPr>
                <w:sz w:val="28"/>
                <w:szCs w:val="28"/>
              </w:rPr>
            </w:pPr>
            <w:hyperlink r:id="rId62" w:tooltip="Образцы документов" w:history="1">
              <w:r w:rsidRPr="005B1933">
                <w:rPr>
                  <w:sz w:val="28"/>
                  <w:szCs w:val="28"/>
                  <w:u w:val="single"/>
                </w:rPr>
                <w:t>Образцы документов</w:t>
              </w:r>
            </w:hyperlink>
          </w:p>
          <w:p w14:paraId="201F75C7" w14:textId="77777777" w:rsidR="005B1933" w:rsidRPr="005B1933" w:rsidRDefault="005B1933" w:rsidP="005B1933">
            <w:pPr>
              <w:numPr>
                <w:ilvl w:val="0"/>
                <w:numId w:val="5"/>
              </w:numPr>
              <w:ind w:left="0"/>
              <w:textAlignment w:val="baseline"/>
              <w:rPr>
                <w:sz w:val="28"/>
                <w:szCs w:val="28"/>
              </w:rPr>
            </w:pPr>
            <w:hyperlink r:id="rId63" w:tooltip="Все формы отчетности" w:history="1">
              <w:r w:rsidRPr="005B1933">
                <w:rPr>
                  <w:sz w:val="28"/>
                  <w:szCs w:val="28"/>
                  <w:u w:val="single"/>
                </w:rPr>
                <w:t>Все формы отчетности</w:t>
              </w:r>
            </w:hyperlink>
          </w:p>
          <w:p w14:paraId="71F627CF" w14:textId="77777777" w:rsidR="005B1933" w:rsidRPr="005B1933" w:rsidRDefault="005B1933" w:rsidP="005B1933">
            <w:pPr>
              <w:numPr>
                <w:ilvl w:val="0"/>
                <w:numId w:val="5"/>
              </w:numPr>
              <w:ind w:left="0"/>
              <w:textAlignment w:val="baseline"/>
              <w:rPr>
                <w:sz w:val="28"/>
                <w:szCs w:val="28"/>
              </w:rPr>
            </w:pPr>
            <w:hyperlink r:id="rId64" w:tooltip="Законодательство в вопросах и ответах" w:history="1">
              <w:r w:rsidRPr="005B1933">
                <w:rPr>
                  <w:sz w:val="28"/>
                  <w:szCs w:val="28"/>
                  <w:u w:val="single"/>
                </w:rPr>
                <w:t>Законодательство в вопросах и ответах</w:t>
              </w:r>
            </w:hyperlink>
          </w:p>
        </w:tc>
        <w:tc>
          <w:tcPr>
            <w:tcW w:w="2940" w:type="dxa"/>
            <w:tcMar>
              <w:top w:w="300" w:type="dxa"/>
              <w:left w:w="300" w:type="dxa"/>
              <w:bottom w:w="150" w:type="dxa"/>
              <w:right w:w="300" w:type="dxa"/>
            </w:tcMar>
            <w:hideMark/>
          </w:tcPr>
          <w:p w14:paraId="0B6237B6" w14:textId="77777777" w:rsidR="005B1933" w:rsidRPr="005B1933" w:rsidRDefault="005B1933" w:rsidP="005B1933">
            <w:pPr>
              <w:textAlignment w:val="baseline"/>
              <w:rPr>
                <w:sz w:val="28"/>
                <w:szCs w:val="28"/>
              </w:rPr>
            </w:pPr>
            <w:hyperlink r:id="rId65" w:anchor="important_docs_dr" w:tooltip="Важные документы" w:history="1">
              <w:r w:rsidRPr="005B1933">
                <w:rPr>
                  <w:b/>
                  <w:bCs/>
                  <w:sz w:val="28"/>
                  <w:szCs w:val="28"/>
                  <w:u w:val="single"/>
                </w:rPr>
                <w:t>Важные документы</w:t>
              </w:r>
            </w:hyperlink>
          </w:p>
          <w:p w14:paraId="51FFF498" w14:textId="77777777" w:rsidR="005B1933" w:rsidRPr="005B1933" w:rsidRDefault="005B1933" w:rsidP="005B1933">
            <w:pPr>
              <w:numPr>
                <w:ilvl w:val="0"/>
                <w:numId w:val="6"/>
              </w:numPr>
              <w:ind w:left="0"/>
              <w:textAlignment w:val="baseline"/>
              <w:rPr>
                <w:sz w:val="28"/>
                <w:szCs w:val="28"/>
              </w:rPr>
            </w:pPr>
            <w:hyperlink r:id="rId66" w:tooltip="Международное право" w:history="1">
              <w:r w:rsidRPr="005B1933">
                <w:rPr>
                  <w:sz w:val="28"/>
                  <w:szCs w:val="28"/>
                  <w:u w:val="single"/>
                </w:rPr>
                <w:t>Международное право</w:t>
              </w:r>
            </w:hyperlink>
          </w:p>
          <w:p w14:paraId="63573CE4" w14:textId="77777777" w:rsidR="005B1933" w:rsidRPr="005B1933" w:rsidRDefault="005B1933" w:rsidP="005B1933">
            <w:pPr>
              <w:numPr>
                <w:ilvl w:val="0"/>
                <w:numId w:val="6"/>
              </w:numPr>
              <w:ind w:left="0"/>
              <w:textAlignment w:val="baseline"/>
              <w:rPr>
                <w:sz w:val="28"/>
                <w:szCs w:val="28"/>
              </w:rPr>
            </w:pPr>
            <w:hyperlink r:id="rId67" w:tooltip="Судебная практика" w:history="1">
              <w:r w:rsidRPr="005B1933">
                <w:rPr>
                  <w:sz w:val="28"/>
                  <w:szCs w:val="28"/>
                  <w:u w:val="single"/>
                </w:rPr>
                <w:t>Судебная практика</w:t>
              </w:r>
            </w:hyperlink>
          </w:p>
          <w:p w14:paraId="24C7D038" w14:textId="77777777" w:rsidR="005B1933" w:rsidRPr="005B1933" w:rsidRDefault="005B1933" w:rsidP="005B1933">
            <w:pPr>
              <w:numPr>
                <w:ilvl w:val="0"/>
                <w:numId w:val="6"/>
              </w:numPr>
              <w:ind w:left="0"/>
              <w:textAlignment w:val="baseline"/>
              <w:rPr>
                <w:sz w:val="28"/>
                <w:szCs w:val="28"/>
              </w:rPr>
            </w:pPr>
            <w:hyperlink r:id="rId68" w:tooltip="Комментарии, статьи, консультации" w:history="1">
              <w:r w:rsidRPr="005B1933">
                <w:rPr>
                  <w:sz w:val="28"/>
                  <w:szCs w:val="28"/>
                  <w:u w:val="single"/>
                </w:rPr>
                <w:t>Комментарии, статьи, консультации</w:t>
              </w:r>
            </w:hyperlink>
          </w:p>
          <w:p w14:paraId="208BC292" w14:textId="77777777" w:rsidR="005B1933" w:rsidRPr="005B1933" w:rsidRDefault="005B1933" w:rsidP="005B1933">
            <w:pPr>
              <w:numPr>
                <w:ilvl w:val="0"/>
                <w:numId w:val="6"/>
              </w:numPr>
              <w:ind w:left="0"/>
              <w:textAlignment w:val="baseline"/>
              <w:rPr>
                <w:sz w:val="28"/>
                <w:szCs w:val="28"/>
              </w:rPr>
            </w:pPr>
            <w:hyperlink r:id="rId69" w:tooltip="Справки" w:history="1">
              <w:r w:rsidRPr="005B1933">
                <w:rPr>
                  <w:sz w:val="28"/>
                  <w:szCs w:val="28"/>
                  <w:u w:val="single"/>
                </w:rPr>
                <w:t>Справки</w:t>
              </w:r>
            </w:hyperlink>
          </w:p>
        </w:tc>
        <w:tc>
          <w:tcPr>
            <w:tcW w:w="3525" w:type="dxa"/>
            <w:tcBorders>
              <w:left w:val="single" w:sz="6" w:space="0" w:color="E0E0E0"/>
            </w:tcBorders>
            <w:hideMark/>
          </w:tcPr>
          <w:p w14:paraId="2CB426CB" w14:textId="77777777" w:rsidR="005B1933" w:rsidRPr="005B1933" w:rsidRDefault="005B1933" w:rsidP="005B1933">
            <w:pPr>
              <w:numPr>
                <w:ilvl w:val="0"/>
                <w:numId w:val="7"/>
              </w:numPr>
              <w:pBdr>
                <w:bottom w:val="single" w:sz="6" w:space="6" w:color="E0E0E0"/>
              </w:pBdr>
              <w:ind w:left="0"/>
              <w:textAlignment w:val="baseline"/>
              <w:rPr>
                <w:sz w:val="28"/>
                <w:szCs w:val="28"/>
              </w:rPr>
            </w:pPr>
            <w:hyperlink r:id="rId70" w:tooltip="Зарубежные и международные стандарты" w:history="1">
              <w:r w:rsidRPr="005B1933">
                <w:rPr>
                  <w:sz w:val="28"/>
                  <w:szCs w:val="28"/>
                  <w:u w:val="single"/>
                </w:rPr>
                <w:t>Зарубежные и международные стандарты</w:t>
              </w:r>
            </w:hyperlink>
          </w:p>
          <w:p w14:paraId="164105BA" w14:textId="77777777" w:rsidR="005B1933" w:rsidRPr="005B1933" w:rsidRDefault="005B1933" w:rsidP="005B1933">
            <w:pPr>
              <w:numPr>
                <w:ilvl w:val="0"/>
                <w:numId w:val="7"/>
              </w:numPr>
              <w:pBdr>
                <w:bottom w:val="single" w:sz="6" w:space="6" w:color="E0E0E0"/>
              </w:pBdr>
              <w:ind w:left="0"/>
              <w:textAlignment w:val="baseline"/>
              <w:rPr>
                <w:sz w:val="28"/>
                <w:szCs w:val="28"/>
              </w:rPr>
            </w:pPr>
            <w:hyperlink r:id="rId71" w:tooltip="Профессиональная справочная система «Реформа технического регулирования»" w:history="1">
              <w:r w:rsidRPr="005B1933">
                <w:rPr>
                  <w:sz w:val="28"/>
                  <w:szCs w:val="28"/>
                  <w:u w:val="single"/>
                </w:rPr>
                <w:t>Профессиональная справочная система «Реформа технического регулирования»</w:t>
              </w:r>
            </w:hyperlink>
          </w:p>
          <w:p w14:paraId="57856B17" w14:textId="77777777" w:rsidR="005B1933" w:rsidRPr="005B1933" w:rsidRDefault="005B1933" w:rsidP="005B1933">
            <w:pPr>
              <w:numPr>
                <w:ilvl w:val="0"/>
                <w:numId w:val="7"/>
              </w:numPr>
              <w:pBdr>
                <w:bottom w:val="single" w:sz="6" w:space="6" w:color="E0E0E0"/>
              </w:pBdr>
              <w:ind w:left="0"/>
              <w:textAlignment w:val="baseline"/>
              <w:rPr>
                <w:sz w:val="28"/>
                <w:szCs w:val="28"/>
              </w:rPr>
            </w:pPr>
            <w:hyperlink r:id="rId72" w:tooltip="Профессиональные справочные системы «Техэксперт»" w:history="1">
              <w:r w:rsidRPr="005B1933">
                <w:rPr>
                  <w:sz w:val="28"/>
                  <w:szCs w:val="28"/>
                  <w:u w:val="single"/>
                </w:rPr>
                <w:t>Профессиональные справочные системы «</w:t>
              </w:r>
              <w:proofErr w:type="spellStart"/>
              <w:r w:rsidRPr="005B1933">
                <w:rPr>
                  <w:sz w:val="28"/>
                  <w:szCs w:val="28"/>
                  <w:u w:val="single"/>
                </w:rPr>
                <w:t>Техэксперт</w:t>
              </w:r>
              <w:proofErr w:type="spellEnd"/>
              <w:r w:rsidRPr="005B1933">
                <w:rPr>
                  <w:sz w:val="28"/>
                  <w:szCs w:val="28"/>
                  <w:u w:val="single"/>
                </w:rPr>
                <w:t>»</w:t>
              </w:r>
            </w:hyperlink>
          </w:p>
          <w:p w14:paraId="346A25E0" w14:textId="77777777" w:rsidR="005B1933" w:rsidRPr="005B1933" w:rsidRDefault="005B1933" w:rsidP="005B1933">
            <w:pPr>
              <w:numPr>
                <w:ilvl w:val="0"/>
                <w:numId w:val="7"/>
              </w:numPr>
              <w:ind w:left="0"/>
              <w:textAlignment w:val="baseline"/>
              <w:rPr>
                <w:sz w:val="28"/>
                <w:szCs w:val="28"/>
              </w:rPr>
            </w:pPr>
            <w:hyperlink r:id="rId73" w:tooltip="Профессиональные справочные системы «Кодекс»" w:history="1">
              <w:r w:rsidRPr="005B1933">
                <w:rPr>
                  <w:sz w:val="28"/>
                  <w:szCs w:val="28"/>
                  <w:u w:val="single"/>
                </w:rPr>
                <w:t>Профессиональные справочные системы «Кодекс»</w:t>
              </w:r>
            </w:hyperlink>
          </w:p>
        </w:tc>
      </w:tr>
    </w:tbl>
    <w:p w14:paraId="7DDB02E4" w14:textId="77777777" w:rsidR="005B1933" w:rsidRPr="005B1933" w:rsidRDefault="005B1933" w:rsidP="005B1933">
      <w:pPr>
        <w:textAlignment w:val="baseline"/>
        <w:rPr>
          <w:sz w:val="28"/>
          <w:szCs w:val="28"/>
        </w:rPr>
      </w:pPr>
      <w:r w:rsidRPr="005B1933">
        <w:rPr>
          <w:b/>
          <w:bCs/>
          <w:sz w:val="28"/>
          <w:szCs w:val="28"/>
        </w:rPr>
        <w:t>© АО «</w:t>
      </w:r>
      <w:hyperlink r:id="rId74" w:history="1">
        <w:r w:rsidRPr="005B1933">
          <w:rPr>
            <w:b/>
            <w:bCs/>
            <w:sz w:val="28"/>
            <w:szCs w:val="28"/>
            <w:u w:val="single"/>
          </w:rPr>
          <w:t>Кодекс</w:t>
        </w:r>
      </w:hyperlink>
      <w:r w:rsidRPr="005B1933">
        <w:rPr>
          <w:b/>
          <w:bCs/>
          <w:sz w:val="28"/>
          <w:szCs w:val="28"/>
        </w:rPr>
        <w:t>», 2020</w:t>
      </w:r>
    </w:p>
    <w:p w14:paraId="560AE52E" w14:textId="77777777" w:rsidR="005B1933" w:rsidRPr="005B1933" w:rsidRDefault="005B1933" w:rsidP="005B1933">
      <w:pPr>
        <w:textAlignment w:val="baseline"/>
        <w:rPr>
          <w:sz w:val="28"/>
          <w:szCs w:val="28"/>
        </w:rPr>
      </w:pPr>
      <w:r w:rsidRPr="005B1933">
        <w:rPr>
          <w:sz w:val="28"/>
          <w:szCs w:val="28"/>
        </w:rPr>
        <w:t>Исключительные авторские и смежные права принадлежат АО «Кодекс». </w:t>
      </w:r>
      <w:hyperlink r:id="rId75" w:tgtFrame="_blank" w:history="1">
        <w:r w:rsidRPr="005B1933">
          <w:rPr>
            <w:sz w:val="28"/>
            <w:szCs w:val="28"/>
            <w:u w:val="single"/>
          </w:rPr>
          <w:t>Политика конфиденциальности персональных данных</w:t>
        </w:r>
      </w:hyperlink>
    </w:p>
    <w:p w14:paraId="7B06F564" w14:textId="77777777" w:rsidR="005B1933" w:rsidRPr="005B1933" w:rsidRDefault="005B1933" w:rsidP="005B1933">
      <w:pPr>
        <w:textAlignment w:val="baseline"/>
        <w:rPr>
          <w:sz w:val="28"/>
          <w:szCs w:val="28"/>
        </w:rPr>
      </w:pPr>
      <w:r w:rsidRPr="005B1933">
        <w:rPr>
          <w:sz w:val="28"/>
          <w:szCs w:val="28"/>
        </w:rPr>
        <w:t>Версия сайта: 2.2.26</w:t>
      </w:r>
    </w:p>
    <w:p w14:paraId="5500FBCE" w14:textId="77777777" w:rsidR="005B1933" w:rsidRPr="005B1933" w:rsidRDefault="005B1933" w:rsidP="005B1933">
      <w:pPr>
        <w:textAlignment w:val="baseline"/>
        <w:rPr>
          <w:sz w:val="28"/>
          <w:szCs w:val="28"/>
        </w:rPr>
      </w:pPr>
      <w:r w:rsidRPr="005B1933">
        <w:rPr>
          <w:sz w:val="28"/>
          <w:szCs w:val="28"/>
        </w:rPr>
        <w:t>Мобильное приложение </w:t>
      </w:r>
    </w:p>
    <w:p w14:paraId="21C8FF0E" w14:textId="77777777" w:rsidR="005B1933" w:rsidRPr="005B1933" w:rsidRDefault="005B1933" w:rsidP="005B1933">
      <w:pPr>
        <w:textAlignment w:val="baseline"/>
        <w:rPr>
          <w:sz w:val="28"/>
          <w:szCs w:val="28"/>
        </w:rPr>
      </w:pPr>
      <w:r w:rsidRPr="005B1933">
        <w:rPr>
          <w:sz w:val="28"/>
          <w:szCs w:val="28"/>
        </w:rPr>
        <w:t> </w:t>
      </w:r>
    </w:p>
    <w:p w14:paraId="36ED812C" w14:textId="77777777" w:rsidR="005B1933" w:rsidRPr="005B1933" w:rsidRDefault="005B1933" w:rsidP="005B1933">
      <w:pPr>
        <w:numPr>
          <w:ilvl w:val="0"/>
          <w:numId w:val="8"/>
        </w:numPr>
        <w:shd w:val="clear" w:color="auto" w:fill="F1F1F1"/>
        <w:ind w:left="165" w:firstLine="0"/>
        <w:jc w:val="right"/>
        <w:textAlignment w:val="baseline"/>
        <w:rPr>
          <w:spacing w:val="2"/>
          <w:sz w:val="28"/>
          <w:szCs w:val="28"/>
        </w:rPr>
      </w:pPr>
    </w:p>
    <w:p w14:paraId="50813A98" w14:textId="77777777" w:rsidR="005B1933" w:rsidRPr="005B1933" w:rsidRDefault="005B1933" w:rsidP="005B1933">
      <w:pPr>
        <w:numPr>
          <w:ilvl w:val="0"/>
          <w:numId w:val="8"/>
        </w:numPr>
        <w:shd w:val="clear" w:color="auto" w:fill="F1F1F1"/>
        <w:ind w:left="165" w:firstLine="0"/>
        <w:jc w:val="right"/>
        <w:textAlignment w:val="baseline"/>
        <w:rPr>
          <w:spacing w:val="2"/>
          <w:sz w:val="28"/>
          <w:szCs w:val="28"/>
        </w:rPr>
      </w:pPr>
    </w:p>
    <w:p w14:paraId="0482BF2B" w14:textId="2D1BCF6F" w:rsidR="00C42DA7" w:rsidRPr="005B1933" w:rsidRDefault="00C42DA7" w:rsidP="005B1933">
      <w:pPr>
        <w:rPr>
          <w:sz w:val="28"/>
          <w:szCs w:val="28"/>
        </w:rPr>
      </w:pPr>
    </w:p>
    <w:sectPr w:rsidR="00C42DA7" w:rsidRPr="005B1933" w:rsidSect="002D22B8">
      <w:headerReference w:type="default" r:id="rId76"/>
      <w:footerReference w:type="default" r:id="rId77"/>
      <w:pgSz w:w="11906" w:h="16838"/>
      <w:pgMar w:top="1134" w:right="850" w:bottom="1418" w:left="1276" w:header="0"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4987" w14:textId="77777777" w:rsidR="0089638A" w:rsidRDefault="0089638A" w:rsidP="00830863">
      <w:r>
        <w:separator/>
      </w:r>
    </w:p>
  </w:endnote>
  <w:endnote w:type="continuationSeparator" w:id="0">
    <w:p w14:paraId="4542B7C9" w14:textId="77777777" w:rsidR="0089638A" w:rsidRDefault="0089638A" w:rsidP="008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7872"/>
      <w:docPartObj>
        <w:docPartGallery w:val="Page Numbers (Bottom of Page)"/>
        <w:docPartUnique/>
      </w:docPartObj>
    </w:sdtPr>
    <w:sdtEndPr>
      <w:rPr>
        <w:color w:val="003B3A"/>
        <w:sz w:val="24"/>
        <w:szCs w:val="24"/>
      </w:rPr>
    </w:sdtEndPr>
    <w:sdtContent>
      <w:p w14:paraId="292A5D41" w14:textId="79448CF0" w:rsidR="00190BFC" w:rsidRPr="002D22B8" w:rsidRDefault="002D22B8" w:rsidP="002D22B8">
        <w:pPr>
          <w:pStyle w:val="a5"/>
        </w:pPr>
        <w:r>
          <w:rPr>
            <w:noProof/>
          </w:rPr>
          <w:drawing>
            <wp:inline distT="0" distB="0" distL="0" distR="0" wp14:anchorId="55DFBD82" wp14:editId="376BCD22">
              <wp:extent cx="71488" cy="6726825"/>
              <wp:effectExtent l="0" t="13018" r="0" b="0"/>
              <wp:docPr id="28" name="Рисунок 28"/>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55945" cy="24083679"/>
                      </a:xfrm>
                      <a:prstGeom prst="rect">
                        <a:avLst/>
                      </a:prstGeom>
                      <a:noFill/>
                      <a:ln>
                        <a:noFill/>
                      </a:ln>
                      <a:effectLst>
                        <a:softEdge rad="12700"/>
                      </a:effectLst>
                    </pic:spPr>
                  </pic:pic>
                </a:graphicData>
              </a:graphic>
            </wp:inline>
          </w:drawing>
        </w:r>
        <w:r w:rsidR="00190BFC" w:rsidRPr="00F13B12">
          <w:rPr>
            <w:noProof/>
            <w:color w:val="003B3A"/>
            <w:sz w:val="24"/>
            <w:szCs w:val="24"/>
          </w:rPr>
          <mc:AlternateContent>
            <mc:Choice Requires="wps">
              <w:drawing>
                <wp:anchor distT="0" distB="0" distL="114300" distR="114300" simplePos="0" relativeHeight="251661312" behindDoc="0" locked="0" layoutInCell="1" allowOverlap="1" wp14:anchorId="6FFCE74E" wp14:editId="74C0FC75">
                  <wp:simplePos x="0" y="0"/>
                  <wp:positionH relativeFrom="rightMargin">
                    <wp:align>center</wp:align>
                  </wp:positionH>
                  <wp:positionV relativeFrom="bottomMargin">
                    <wp:align>top</wp:align>
                  </wp:positionV>
                  <wp:extent cx="762000" cy="895350"/>
                  <wp:effectExtent l="0" t="0" r="952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40254518"/>
                              </w:sdtPr>
                              <w:sdtEndPr/>
                              <w:sdtContent>
                                <w:sdt>
                                  <w:sdtPr>
                                    <w:rPr>
                                      <w:rFonts w:asciiTheme="majorHAnsi" w:eastAsiaTheme="majorEastAsia" w:hAnsiTheme="majorHAnsi" w:cstheme="majorBidi"/>
                                      <w:sz w:val="48"/>
                                      <w:szCs w:val="48"/>
                                    </w:rPr>
                                    <w:id w:val="-1786566668"/>
                                  </w:sdtPr>
                                  <w:sdtEndPr/>
                                  <w:sdtContent>
                                    <w:p w14:paraId="54427C98" w14:textId="77777777" w:rsidR="00190BFC" w:rsidRDefault="00190BF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E74E" id="Прямоугольник 37"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" stroked="f">
                  <v:textbox>
                    <w:txbxContent>
                      <w:sdt>
                        <w:sdtPr>
                          <w:rPr>
                            <w:rFonts w:asciiTheme="majorHAnsi" w:eastAsiaTheme="majorEastAsia" w:hAnsiTheme="majorHAnsi" w:cstheme="majorBidi"/>
                            <w:sz w:val="48"/>
                            <w:szCs w:val="48"/>
                          </w:rPr>
                          <w:id w:val="1040254518"/>
                        </w:sdtPr>
                        <w:sdtEndPr/>
                        <w:sdtContent>
                          <w:sdt>
                            <w:sdtPr>
                              <w:rPr>
                                <w:rFonts w:asciiTheme="majorHAnsi" w:eastAsiaTheme="majorEastAsia" w:hAnsiTheme="majorHAnsi" w:cstheme="majorBidi"/>
                                <w:sz w:val="48"/>
                                <w:szCs w:val="48"/>
                              </w:rPr>
                              <w:id w:val="-1786566668"/>
                            </w:sdtPr>
                            <w:sdtEndPr/>
                            <w:sdtContent>
                              <w:p w14:paraId="54427C98" w14:textId="77777777" w:rsidR="00190BFC" w:rsidRDefault="00190BF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r w:rsidR="00F13B12" w:rsidRPr="00F13B12">
          <w:rPr>
            <w:color w:val="003B3A"/>
            <w:sz w:val="24"/>
            <w:szCs w:val="24"/>
          </w:rPr>
          <w:t>125424,</w:t>
        </w:r>
        <w:r w:rsidR="00F13B12">
          <w:t xml:space="preserve"> </w:t>
        </w:r>
        <w:r w:rsidR="00190BFC" w:rsidRPr="00F13B12">
          <w:rPr>
            <w:color w:val="003B3A"/>
            <w:sz w:val="24"/>
            <w:szCs w:val="24"/>
          </w:rPr>
          <w:t xml:space="preserve">Москва, </w:t>
        </w:r>
        <w:proofErr w:type="spellStart"/>
        <w:r w:rsidR="00190BFC" w:rsidRPr="00F13B12">
          <w:rPr>
            <w:color w:val="003B3A"/>
            <w:sz w:val="24"/>
            <w:szCs w:val="24"/>
          </w:rPr>
          <w:t>ул.Василия</w:t>
        </w:r>
        <w:proofErr w:type="spellEnd"/>
        <w:r w:rsidR="00190BFC" w:rsidRPr="00F13B12">
          <w:rPr>
            <w:color w:val="003B3A"/>
            <w:sz w:val="24"/>
            <w:szCs w:val="24"/>
          </w:rPr>
          <w:t xml:space="preserve"> </w:t>
        </w:r>
        <w:proofErr w:type="spellStart"/>
        <w:r w:rsidR="00190BFC" w:rsidRPr="00F13B12">
          <w:rPr>
            <w:color w:val="003B3A"/>
            <w:sz w:val="24"/>
            <w:szCs w:val="24"/>
          </w:rPr>
          <w:t>Петушкова</w:t>
        </w:r>
        <w:proofErr w:type="spellEnd"/>
        <w:r w:rsidR="00F13B12" w:rsidRPr="00F13B12">
          <w:rPr>
            <w:color w:val="003B3A"/>
            <w:sz w:val="24"/>
            <w:szCs w:val="24"/>
          </w:rPr>
          <w:t xml:space="preserve">, </w:t>
        </w:r>
        <w:r w:rsidR="00190BFC" w:rsidRPr="00F13B12">
          <w:rPr>
            <w:color w:val="003B3A"/>
            <w:sz w:val="24"/>
            <w:szCs w:val="24"/>
          </w:rPr>
          <w:t>д. 8, офис 207</w:t>
        </w:r>
        <w:r w:rsidR="00F13B12" w:rsidRPr="00F13B12">
          <w:rPr>
            <w:color w:val="003B3A"/>
            <w:sz w:val="24"/>
            <w:szCs w:val="24"/>
          </w:rPr>
          <w:t xml:space="preserve">, тел.: </w:t>
        </w:r>
        <w:r w:rsidR="00F13B12" w:rsidRPr="00F13B12">
          <w:rPr>
            <w:b/>
            <w:bCs/>
            <w:color w:val="003B3A"/>
            <w:sz w:val="28"/>
            <w:szCs w:val="28"/>
          </w:rPr>
          <w:t>8 495 510 00 64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559A" w14:textId="77777777" w:rsidR="0089638A" w:rsidRDefault="0089638A" w:rsidP="00830863">
      <w:r>
        <w:separator/>
      </w:r>
    </w:p>
  </w:footnote>
  <w:footnote w:type="continuationSeparator" w:id="0">
    <w:p w14:paraId="56488AA0" w14:textId="77777777" w:rsidR="0089638A" w:rsidRDefault="0089638A" w:rsidP="0083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F27D" w14:textId="77777777" w:rsidR="00830863" w:rsidRDefault="00190BFC" w:rsidP="00830863">
    <w:pPr>
      <w:pStyle w:val="a3"/>
      <w:tabs>
        <w:tab w:val="clear" w:pos="4677"/>
        <w:tab w:val="clear" w:pos="9355"/>
      </w:tabs>
      <w:jc w:val="both"/>
    </w:pPr>
    <w:r>
      <w:rPr>
        <w:noProof/>
      </w:rPr>
      <w:drawing>
        <wp:anchor distT="0" distB="0" distL="114300" distR="114300" simplePos="0" relativeHeight="251658240" behindDoc="1" locked="0" layoutInCell="1" allowOverlap="1" wp14:anchorId="1EF0D51E" wp14:editId="0E250DD1">
          <wp:simplePos x="0" y="0"/>
          <wp:positionH relativeFrom="column">
            <wp:posOffset>4857115</wp:posOffset>
          </wp:positionH>
          <wp:positionV relativeFrom="paragraph">
            <wp:posOffset>57150</wp:posOffset>
          </wp:positionV>
          <wp:extent cx="1681480" cy="962025"/>
          <wp:effectExtent l="0" t="0" r="0" b="9525"/>
          <wp:wrapTopAndBottom/>
          <wp:docPr id="4" name="Рисунок 4"/>
          <wp:cNvGraphicFramePr/>
          <a:graphic xmlns:a="http://schemas.openxmlformats.org/drawingml/2006/main">
            <a:graphicData uri="http://schemas.openxmlformats.org/drawingml/2006/picture">
              <pic:pic xmlns:pic="http://schemas.openxmlformats.org/drawingml/2006/picture">
                <pic:nvPicPr>
                  <pic:cNvPr id="386" name="Рисунок 38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607D219" wp14:editId="365829A5">
          <wp:simplePos x="0" y="0"/>
          <wp:positionH relativeFrom="column">
            <wp:posOffset>-829310</wp:posOffset>
          </wp:positionH>
          <wp:positionV relativeFrom="paragraph">
            <wp:posOffset>0</wp:posOffset>
          </wp:positionV>
          <wp:extent cx="1910080" cy="118491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383" name="Рисунок 38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080" cy="1184910"/>
                  </a:xfrm>
                  <a:prstGeom prst="rect">
                    <a:avLst/>
                  </a:prstGeom>
                  <a:noFill/>
                  <a:ln>
                    <a:noFill/>
                  </a:ln>
                </pic:spPr>
              </pic:pic>
            </a:graphicData>
          </a:graphic>
        </wp:anchor>
      </w:drawing>
    </w:r>
    <w:r w:rsidR="00830863">
      <w:tab/>
    </w:r>
    <w:r w:rsidR="00830863">
      <w:tab/>
    </w:r>
    <w:r w:rsidR="00830863">
      <w:tab/>
    </w:r>
    <w:r w:rsidR="00830863">
      <w:tab/>
    </w:r>
    <w:r w:rsidR="00830863">
      <w:tab/>
    </w:r>
    <w:r w:rsidR="00830863">
      <w:tab/>
    </w:r>
    <w:r w:rsidR="00830863">
      <w:tab/>
    </w:r>
    <w:r w:rsidR="0083086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404"/>
    <w:multiLevelType w:val="multilevel"/>
    <w:tmpl w:val="CBD4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E0CD9"/>
    <w:multiLevelType w:val="multilevel"/>
    <w:tmpl w:val="2806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63ED5"/>
    <w:multiLevelType w:val="multilevel"/>
    <w:tmpl w:val="7B5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06FAA"/>
    <w:multiLevelType w:val="multilevel"/>
    <w:tmpl w:val="35CA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47EC7"/>
    <w:multiLevelType w:val="multilevel"/>
    <w:tmpl w:val="C8F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075C0"/>
    <w:multiLevelType w:val="multilevel"/>
    <w:tmpl w:val="0B8A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02B57"/>
    <w:multiLevelType w:val="multilevel"/>
    <w:tmpl w:val="D67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A1064"/>
    <w:multiLevelType w:val="multilevel"/>
    <w:tmpl w:val="D8F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63"/>
    <w:rsid w:val="000F01F8"/>
    <w:rsid w:val="00190BFC"/>
    <w:rsid w:val="002D22B8"/>
    <w:rsid w:val="003A21F5"/>
    <w:rsid w:val="005B1933"/>
    <w:rsid w:val="005E4C77"/>
    <w:rsid w:val="006C03D7"/>
    <w:rsid w:val="007F7DB2"/>
    <w:rsid w:val="00830863"/>
    <w:rsid w:val="0089638A"/>
    <w:rsid w:val="009B7598"/>
    <w:rsid w:val="00AC6B4C"/>
    <w:rsid w:val="00C42DA7"/>
    <w:rsid w:val="00C52A3D"/>
    <w:rsid w:val="00D370A7"/>
    <w:rsid w:val="00E12DE7"/>
    <w:rsid w:val="00E80699"/>
    <w:rsid w:val="00F1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1472C"/>
  <w15:chartTrackingRefBased/>
  <w15:docId w15:val="{E460DBEF-BAFB-4784-A604-DC475459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6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B193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B1933"/>
    <w:pPr>
      <w:spacing w:before="100" w:beforeAutospacing="1" w:after="100" w:afterAutospacing="1"/>
      <w:outlineLvl w:val="1"/>
    </w:pPr>
    <w:rPr>
      <w:b/>
      <w:bCs/>
      <w:sz w:val="36"/>
      <w:szCs w:val="36"/>
    </w:rPr>
  </w:style>
  <w:style w:type="paragraph" w:styleId="3">
    <w:name w:val="heading 3"/>
    <w:basedOn w:val="a"/>
    <w:link w:val="30"/>
    <w:uiPriority w:val="9"/>
    <w:qFormat/>
    <w:rsid w:val="005B19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86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30863"/>
  </w:style>
  <w:style w:type="paragraph" w:styleId="a5">
    <w:name w:val="footer"/>
    <w:basedOn w:val="a"/>
    <w:link w:val="a6"/>
    <w:uiPriority w:val="99"/>
    <w:unhideWhenUsed/>
    <w:rsid w:val="0083086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30863"/>
  </w:style>
  <w:style w:type="paragraph" w:customStyle="1" w:styleId="ConsPlusNormal">
    <w:name w:val="ConsPlusNormal"/>
    <w:rsid w:val="00C52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C52A3D"/>
    <w:pPr>
      <w:ind w:left="5040"/>
    </w:pPr>
    <w:rPr>
      <w:sz w:val="28"/>
    </w:rPr>
  </w:style>
  <w:style w:type="character" w:customStyle="1" w:styleId="a8">
    <w:name w:val="Основной текст с отступом Знак"/>
    <w:basedOn w:val="a0"/>
    <w:link w:val="a7"/>
    <w:rsid w:val="00C52A3D"/>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5B19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19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1933"/>
    <w:rPr>
      <w:rFonts w:ascii="Times New Roman" w:eastAsia="Times New Roman" w:hAnsi="Times New Roman" w:cs="Times New Roman"/>
      <w:b/>
      <w:bCs/>
      <w:sz w:val="27"/>
      <w:szCs w:val="27"/>
      <w:lang w:eastAsia="ru-RU"/>
    </w:rPr>
  </w:style>
  <w:style w:type="paragraph" w:customStyle="1" w:styleId="msonormal0">
    <w:name w:val="msonormal"/>
    <w:basedOn w:val="a"/>
    <w:rsid w:val="005B1933"/>
    <w:pPr>
      <w:spacing w:before="100" w:beforeAutospacing="1" w:after="100" w:afterAutospacing="1"/>
    </w:pPr>
  </w:style>
  <w:style w:type="character" w:styleId="a9">
    <w:name w:val="Hyperlink"/>
    <w:basedOn w:val="a0"/>
    <w:uiPriority w:val="99"/>
    <w:semiHidden/>
    <w:unhideWhenUsed/>
    <w:rsid w:val="005B1933"/>
    <w:rPr>
      <w:color w:val="0000FF"/>
      <w:u w:val="single"/>
    </w:rPr>
  </w:style>
  <w:style w:type="character" w:styleId="aa">
    <w:name w:val="FollowedHyperlink"/>
    <w:basedOn w:val="a0"/>
    <w:uiPriority w:val="99"/>
    <w:semiHidden/>
    <w:unhideWhenUsed/>
    <w:rsid w:val="005B1933"/>
    <w:rPr>
      <w:color w:val="800080"/>
      <w:u w:val="single"/>
    </w:rPr>
  </w:style>
  <w:style w:type="paragraph" w:styleId="z-">
    <w:name w:val="HTML Top of Form"/>
    <w:basedOn w:val="a"/>
    <w:next w:val="a"/>
    <w:link w:val="z-0"/>
    <w:hidden/>
    <w:uiPriority w:val="99"/>
    <w:semiHidden/>
    <w:unhideWhenUsed/>
    <w:rsid w:val="005B193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B19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193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B1933"/>
    <w:rPr>
      <w:rFonts w:ascii="Arial" w:eastAsia="Times New Roman" w:hAnsi="Arial" w:cs="Arial"/>
      <w:vanish/>
      <w:sz w:val="16"/>
      <w:szCs w:val="16"/>
      <w:lang w:eastAsia="ru-RU"/>
    </w:rPr>
  </w:style>
  <w:style w:type="character" w:customStyle="1" w:styleId="headernametx">
    <w:name w:val="header_name_tx"/>
    <w:basedOn w:val="a0"/>
    <w:rsid w:val="005B1933"/>
  </w:style>
  <w:style w:type="paragraph" w:customStyle="1" w:styleId="switchtabsitem">
    <w:name w:val="switchtabs_item"/>
    <w:basedOn w:val="a"/>
    <w:rsid w:val="005B1933"/>
    <w:pPr>
      <w:spacing w:before="100" w:beforeAutospacing="1" w:after="100" w:afterAutospacing="1"/>
    </w:pPr>
  </w:style>
  <w:style w:type="character" w:customStyle="1" w:styleId="info-title">
    <w:name w:val="info-title"/>
    <w:basedOn w:val="a0"/>
    <w:rsid w:val="005B1933"/>
  </w:style>
  <w:style w:type="paragraph" w:customStyle="1" w:styleId="formattext">
    <w:name w:val="formattext"/>
    <w:basedOn w:val="a"/>
    <w:rsid w:val="005B1933"/>
    <w:pPr>
      <w:spacing w:before="100" w:beforeAutospacing="1" w:after="100" w:afterAutospacing="1"/>
    </w:pPr>
  </w:style>
  <w:style w:type="paragraph" w:customStyle="1" w:styleId="headertext">
    <w:name w:val="headertext"/>
    <w:basedOn w:val="a"/>
    <w:rsid w:val="005B1933"/>
    <w:pPr>
      <w:spacing w:before="100" w:beforeAutospacing="1" w:after="100" w:afterAutospacing="1"/>
    </w:pPr>
  </w:style>
  <w:style w:type="paragraph" w:customStyle="1" w:styleId="first">
    <w:name w:val="first"/>
    <w:basedOn w:val="a"/>
    <w:rsid w:val="005B1933"/>
    <w:pPr>
      <w:spacing w:before="100" w:beforeAutospacing="1" w:after="100" w:afterAutospacing="1"/>
    </w:pPr>
  </w:style>
  <w:style w:type="paragraph" w:customStyle="1" w:styleId="last">
    <w:name w:val="last"/>
    <w:basedOn w:val="a"/>
    <w:rsid w:val="005B1933"/>
    <w:pPr>
      <w:spacing w:before="100" w:beforeAutospacing="1" w:after="100" w:afterAutospacing="1"/>
    </w:pPr>
  </w:style>
  <w:style w:type="paragraph" w:customStyle="1" w:styleId="copytitle">
    <w:name w:val="copytitle"/>
    <w:basedOn w:val="a"/>
    <w:rsid w:val="005B1933"/>
    <w:pPr>
      <w:spacing w:before="100" w:beforeAutospacing="1" w:after="100" w:afterAutospacing="1"/>
    </w:pPr>
  </w:style>
  <w:style w:type="character" w:styleId="ab">
    <w:name w:val="Strong"/>
    <w:basedOn w:val="a0"/>
    <w:uiPriority w:val="22"/>
    <w:qFormat/>
    <w:rsid w:val="005B1933"/>
    <w:rPr>
      <w:b/>
      <w:bCs/>
    </w:rPr>
  </w:style>
  <w:style w:type="paragraph" w:customStyle="1" w:styleId="copyright">
    <w:name w:val="copyright"/>
    <w:basedOn w:val="a"/>
    <w:rsid w:val="005B1933"/>
    <w:pPr>
      <w:spacing w:before="100" w:beforeAutospacing="1" w:after="100" w:afterAutospacing="1"/>
    </w:pPr>
  </w:style>
  <w:style w:type="paragraph" w:customStyle="1" w:styleId="version-site">
    <w:name w:val="version-site"/>
    <w:basedOn w:val="a"/>
    <w:rsid w:val="005B1933"/>
    <w:pPr>
      <w:spacing w:before="100" w:beforeAutospacing="1" w:after="100" w:afterAutospacing="1"/>
    </w:pPr>
  </w:style>
  <w:style w:type="character" w:customStyle="1" w:styleId="mobile-apptx">
    <w:name w:val="mobile-app_tx"/>
    <w:basedOn w:val="a0"/>
    <w:rsid w:val="005B1933"/>
  </w:style>
  <w:style w:type="paragraph" w:customStyle="1" w:styleId="twitter">
    <w:name w:val="twitter"/>
    <w:basedOn w:val="a"/>
    <w:rsid w:val="005B1933"/>
    <w:pPr>
      <w:spacing w:before="100" w:beforeAutospacing="1" w:after="100" w:afterAutospacing="1"/>
    </w:pPr>
  </w:style>
  <w:style w:type="paragraph" w:customStyle="1" w:styleId="facebook">
    <w:name w:val="facebook"/>
    <w:basedOn w:val="a"/>
    <w:rsid w:val="005B1933"/>
    <w:pPr>
      <w:spacing w:before="100" w:beforeAutospacing="1" w:after="100" w:afterAutospacing="1"/>
    </w:pPr>
  </w:style>
  <w:style w:type="paragraph" w:customStyle="1" w:styleId="live">
    <w:name w:val="live"/>
    <w:basedOn w:val="a"/>
    <w:rsid w:val="005B19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42055">
      <w:bodyDiv w:val="1"/>
      <w:marLeft w:val="0"/>
      <w:marRight w:val="0"/>
      <w:marTop w:val="0"/>
      <w:marBottom w:val="0"/>
      <w:divBdr>
        <w:top w:val="none" w:sz="0" w:space="0" w:color="auto"/>
        <w:left w:val="none" w:sz="0" w:space="0" w:color="auto"/>
        <w:bottom w:val="none" w:sz="0" w:space="0" w:color="auto"/>
        <w:right w:val="none" w:sz="0" w:space="0" w:color="auto"/>
      </w:divBdr>
      <w:divsChild>
        <w:div w:id="2021665740">
          <w:marLeft w:val="0"/>
          <w:marRight w:val="0"/>
          <w:marTop w:val="150"/>
          <w:marBottom w:val="210"/>
          <w:divBdr>
            <w:top w:val="none" w:sz="0" w:space="0" w:color="auto"/>
            <w:left w:val="none" w:sz="0" w:space="0" w:color="auto"/>
            <w:bottom w:val="none" w:sz="0" w:space="0" w:color="auto"/>
            <w:right w:val="none" w:sz="0" w:space="0" w:color="auto"/>
          </w:divBdr>
          <w:divsChild>
            <w:div w:id="904292698">
              <w:marLeft w:val="15"/>
              <w:marRight w:val="15"/>
              <w:marTop w:val="15"/>
              <w:marBottom w:val="15"/>
              <w:divBdr>
                <w:top w:val="none" w:sz="0" w:space="0" w:color="auto"/>
                <w:left w:val="none" w:sz="0" w:space="0" w:color="auto"/>
                <w:bottom w:val="none" w:sz="0" w:space="0" w:color="auto"/>
                <w:right w:val="none" w:sz="0" w:space="0" w:color="auto"/>
              </w:divBdr>
              <w:divsChild>
                <w:div w:id="1449936809">
                  <w:marLeft w:val="0"/>
                  <w:marRight w:val="0"/>
                  <w:marTop w:val="0"/>
                  <w:marBottom w:val="0"/>
                  <w:divBdr>
                    <w:top w:val="none" w:sz="0" w:space="0" w:color="auto"/>
                    <w:left w:val="none" w:sz="0" w:space="0" w:color="auto"/>
                    <w:bottom w:val="none" w:sz="0" w:space="0" w:color="auto"/>
                    <w:right w:val="none" w:sz="0" w:space="0" w:color="auto"/>
                  </w:divBdr>
                </w:div>
                <w:div w:id="524372809">
                  <w:marLeft w:val="0"/>
                  <w:marRight w:val="0"/>
                  <w:marTop w:val="0"/>
                  <w:marBottom w:val="0"/>
                  <w:divBdr>
                    <w:top w:val="none" w:sz="0" w:space="0" w:color="auto"/>
                    <w:left w:val="none" w:sz="0" w:space="0" w:color="auto"/>
                    <w:bottom w:val="none" w:sz="0" w:space="0" w:color="auto"/>
                    <w:right w:val="none" w:sz="0" w:space="0" w:color="auto"/>
                  </w:divBdr>
                </w:div>
              </w:divsChild>
            </w:div>
            <w:div w:id="1887376676">
              <w:marLeft w:val="0"/>
              <w:marRight w:val="0"/>
              <w:marTop w:val="0"/>
              <w:marBottom w:val="0"/>
              <w:divBdr>
                <w:top w:val="none" w:sz="0" w:space="0" w:color="auto"/>
                <w:left w:val="none" w:sz="0" w:space="0" w:color="auto"/>
                <w:bottom w:val="none" w:sz="0" w:space="0" w:color="auto"/>
                <w:right w:val="none" w:sz="0" w:space="0" w:color="auto"/>
              </w:divBdr>
              <w:divsChild>
                <w:div w:id="1870953277">
                  <w:marLeft w:val="0"/>
                  <w:marRight w:val="0"/>
                  <w:marTop w:val="0"/>
                  <w:marBottom w:val="0"/>
                  <w:divBdr>
                    <w:top w:val="none" w:sz="0" w:space="0" w:color="auto"/>
                    <w:left w:val="none" w:sz="0" w:space="0" w:color="auto"/>
                    <w:bottom w:val="none" w:sz="0" w:space="0" w:color="auto"/>
                    <w:right w:val="none" w:sz="0" w:space="0" w:color="auto"/>
                  </w:divBdr>
                  <w:divsChild>
                    <w:div w:id="613563500">
                      <w:marLeft w:val="0"/>
                      <w:marRight w:val="0"/>
                      <w:marTop w:val="0"/>
                      <w:marBottom w:val="0"/>
                      <w:divBdr>
                        <w:top w:val="none" w:sz="0" w:space="0" w:color="auto"/>
                        <w:left w:val="none" w:sz="0" w:space="0" w:color="auto"/>
                        <w:bottom w:val="none" w:sz="0" w:space="0" w:color="auto"/>
                        <w:right w:val="none" w:sz="0" w:space="0" w:color="auto"/>
                      </w:divBdr>
                      <w:divsChild>
                        <w:div w:id="906761639">
                          <w:marLeft w:val="7905"/>
                          <w:marRight w:val="0"/>
                          <w:marTop w:val="0"/>
                          <w:marBottom w:val="0"/>
                          <w:divBdr>
                            <w:top w:val="none" w:sz="0" w:space="0" w:color="auto"/>
                            <w:left w:val="none" w:sz="0" w:space="0" w:color="auto"/>
                            <w:bottom w:val="none" w:sz="0" w:space="0" w:color="auto"/>
                            <w:right w:val="none" w:sz="0" w:space="0" w:color="auto"/>
                          </w:divBdr>
                        </w:div>
                      </w:divsChild>
                    </w:div>
                    <w:div w:id="277487595">
                      <w:marLeft w:val="-17775"/>
                      <w:marRight w:val="450"/>
                      <w:marTop w:val="525"/>
                      <w:marBottom w:val="0"/>
                      <w:divBdr>
                        <w:top w:val="none" w:sz="0" w:space="0" w:color="auto"/>
                        <w:left w:val="none" w:sz="0" w:space="0" w:color="auto"/>
                        <w:bottom w:val="none" w:sz="0" w:space="0" w:color="auto"/>
                        <w:right w:val="none" w:sz="0" w:space="0" w:color="auto"/>
                      </w:divBdr>
                    </w:div>
                    <w:div w:id="358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7773">
              <w:marLeft w:val="15"/>
              <w:marRight w:val="15"/>
              <w:marTop w:val="0"/>
              <w:marBottom w:val="0"/>
              <w:divBdr>
                <w:top w:val="none" w:sz="0" w:space="0" w:color="auto"/>
                <w:left w:val="none" w:sz="0" w:space="0" w:color="auto"/>
                <w:bottom w:val="none" w:sz="0" w:space="0" w:color="auto"/>
                <w:right w:val="none" w:sz="0" w:space="0" w:color="auto"/>
              </w:divBdr>
            </w:div>
          </w:divsChild>
        </w:div>
        <w:div w:id="26296106">
          <w:marLeft w:val="0"/>
          <w:marRight w:val="0"/>
          <w:marTop w:val="0"/>
          <w:marBottom w:val="690"/>
          <w:divBdr>
            <w:top w:val="none" w:sz="0" w:space="0" w:color="auto"/>
            <w:left w:val="none" w:sz="0" w:space="0" w:color="auto"/>
            <w:bottom w:val="none" w:sz="0" w:space="0" w:color="auto"/>
            <w:right w:val="none" w:sz="0" w:space="0" w:color="auto"/>
          </w:divBdr>
          <w:divsChild>
            <w:div w:id="1401249115">
              <w:marLeft w:val="0"/>
              <w:marRight w:val="0"/>
              <w:marTop w:val="0"/>
              <w:marBottom w:val="450"/>
              <w:divBdr>
                <w:top w:val="none" w:sz="0" w:space="0" w:color="auto"/>
                <w:left w:val="none" w:sz="0" w:space="0" w:color="auto"/>
                <w:bottom w:val="none" w:sz="0" w:space="0" w:color="auto"/>
                <w:right w:val="none" w:sz="0" w:space="0" w:color="auto"/>
              </w:divBdr>
              <w:divsChild>
                <w:div w:id="1806004657">
                  <w:marLeft w:val="0"/>
                  <w:marRight w:val="0"/>
                  <w:marTop w:val="0"/>
                  <w:marBottom w:val="0"/>
                  <w:divBdr>
                    <w:top w:val="none" w:sz="0" w:space="0" w:color="auto"/>
                    <w:left w:val="none" w:sz="0" w:space="0" w:color="auto"/>
                    <w:bottom w:val="none" w:sz="0" w:space="0" w:color="auto"/>
                    <w:right w:val="none" w:sz="0" w:space="0" w:color="auto"/>
                  </w:divBdr>
                </w:div>
                <w:div w:id="993023541">
                  <w:marLeft w:val="0"/>
                  <w:marRight w:val="0"/>
                  <w:marTop w:val="0"/>
                  <w:marBottom w:val="0"/>
                  <w:divBdr>
                    <w:top w:val="none" w:sz="0" w:space="0" w:color="auto"/>
                    <w:left w:val="none" w:sz="0" w:space="0" w:color="auto"/>
                    <w:bottom w:val="none" w:sz="0" w:space="0" w:color="auto"/>
                    <w:right w:val="none" w:sz="0" w:space="0" w:color="auto"/>
                  </w:divBdr>
                  <w:divsChild>
                    <w:div w:id="1325860378">
                      <w:marLeft w:val="0"/>
                      <w:marRight w:val="0"/>
                      <w:marTop w:val="0"/>
                      <w:marBottom w:val="0"/>
                      <w:divBdr>
                        <w:top w:val="none" w:sz="0" w:space="0" w:color="auto"/>
                        <w:left w:val="none" w:sz="0" w:space="0" w:color="auto"/>
                        <w:bottom w:val="none" w:sz="0" w:space="0" w:color="auto"/>
                        <w:right w:val="none" w:sz="0" w:space="0" w:color="auto"/>
                      </w:divBdr>
                      <w:divsChild>
                        <w:div w:id="779178952">
                          <w:marLeft w:val="0"/>
                          <w:marRight w:val="0"/>
                          <w:marTop w:val="0"/>
                          <w:marBottom w:val="0"/>
                          <w:divBdr>
                            <w:top w:val="none" w:sz="0" w:space="0" w:color="auto"/>
                            <w:left w:val="none" w:sz="0" w:space="0" w:color="auto"/>
                            <w:bottom w:val="none" w:sz="0" w:space="0" w:color="auto"/>
                            <w:right w:val="single" w:sz="6" w:space="0" w:color="8E0E06"/>
                          </w:divBdr>
                        </w:div>
                      </w:divsChild>
                    </w:div>
                    <w:div w:id="430592354">
                      <w:marLeft w:val="0"/>
                      <w:marRight w:val="0"/>
                      <w:marTop w:val="0"/>
                      <w:marBottom w:val="0"/>
                      <w:divBdr>
                        <w:top w:val="none" w:sz="0" w:space="0" w:color="auto"/>
                        <w:left w:val="none" w:sz="0" w:space="0" w:color="auto"/>
                        <w:bottom w:val="none" w:sz="0" w:space="0" w:color="auto"/>
                        <w:right w:val="none" w:sz="0" w:space="0" w:color="auto"/>
                      </w:divBdr>
                      <w:divsChild>
                        <w:div w:id="556627480">
                          <w:marLeft w:val="0"/>
                          <w:marRight w:val="0"/>
                          <w:marTop w:val="0"/>
                          <w:marBottom w:val="0"/>
                          <w:divBdr>
                            <w:top w:val="none" w:sz="0" w:space="0" w:color="auto"/>
                            <w:left w:val="none" w:sz="0" w:space="0" w:color="auto"/>
                            <w:bottom w:val="none" w:sz="0" w:space="0" w:color="auto"/>
                            <w:right w:val="single" w:sz="6" w:space="0" w:color="8E0E06"/>
                          </w:divBdr>
                        </w:div>
                      </w:divsChild>
                    </w:div>
                    <w:div w:id="1204828247">
                      <w:marLeft w:val="0"/>
                      <w:marRight w:val="0"/>
                      <w:marTop w:val="0"/>
                      <w:marBottom w:val="0"/>
                      <w:divBdr>
                        <w:top w:val="none" w:sz="0" w:space="0" w:color="auto"/>
                        <w:left w:val="none" w:sz="0" w:space="0" w:color="auto"/>
                        <w:bottom w:val="none" w:sz="0" w:space="0" w:color="auto"/>
                        <w:right w:val="none" w:sz="0" w:space="0" w:color="auto"/>
                      </w:divBdr>
                      <w:divsChild>
                        <w:div w:id="754401917">
                          <w:marLeft w:val="0"/>
                          <w:marRight w:val="0"/>
                          <w:marTop w:val="0"/>
                          <w:marBottom w:val="0"/>
                          <w:divBdr>
                            <w:top w:val="none" w:sz="0" w:space="0" w:color="auto"/>
                            <w:left w:val="none" w:sz="0" w:space="0" w:color="auto"/>
                            <w:bottom w:val="none" w:sz="0" w:space="0" w:color="auto"/>
                            <w:right w:val="single" w:sz="6" w:space="0" w:color="8E0E06"/>
                          </w:divBdr>
                        </w:div>
                      </w:divsChild>
                    </w:div>
                    <w:div w:id="1833371960">
                      <w:marLeft w:val="0"/>
                      <w:marRight w:val="0"/>
                      <w:marTop w:val="0"/>
                      <w:marBottom w:val="0"/>
                      <w:divBdr>
                        <w:top w:val="none" w:sz="0" w:space="0" w:color="auto"/>
                        <w:left w:val="none" w:sz="0" w:space="0" w:color="auto"/>
                        <w:bottom w:val="none" w:sz="0" w:space="0" w:color="auto"/>
                        <w:right w:val="none" w:sz="0" w:space="0" w:color="auto"/>
                      </w:divBdr>
                    </w:div>
                  </w:divsChild>
                </w:div>
                <w:div w:id="87042373">
                  <w:marLeft w:val="0"/>
                  <w:marRight w:val="0"/>
                  <w:marTop w:val="960"/>
                  <w:marBottom w:val="450"/>
                  <w:divBdr>
                    <w:top w:val="single" w:sz="6" w:space="8" w:color="CDCDCD"/>
                    <w:left w:val="single" w:sz="6" w:space="0" w:color="CDCDCD"/>
                    <w:bottom w:val="single" w:sz="6" w:space="30" w:color="CDCDCD"/>
                    <w:right w:val="single" w:sz="6" w:space="0" w:color="CDCDCD"/>
                  </w:divBdr>
                  <w:divsChild>
                    <w:div w:id="1009218798">
                      <w:marLeft w:val="0"/>
                      <w:marRight w:val="0"/>
                      <w:marTop w:val="0"/>
                      <w:marBottom w:val="1050"/>
                      <w:divBdr>
                        <w:top w:val="none" w:sz="0" w:space="0" w:color="auto"/>
                        <w:left w:val="none" w:sz="0" w:space="0" w:color="auto"/>
                        <w:bottom w:val="none" w:sz="0" w:space="0" w:color="auto"/>
                        <w:right w:val="none" w:sz="0" w:space="0" w:color="auto"/>
                      </w:divBdr>
                      <w:divsChild>
                        <w:div w:id="1460034021">
                          <w:marLeft w:val="0"/>
                          <w:marRight w:val="0"/>
                          <w:marTop w:val="0"/>
                          <w:marBottom w:val="0"/>
                          <w:divBdr>
                            <w:top w:val="none" w:sz="0" w:space="0" w:color="auto"/>
                            <w:left w:val="none" w:sz="0" w:space="0" w:color="auto"/>
                            <w:bottom w:val="none" w:sz="0" w:space="0" w:color="auto"/>
                            <w:right w:val="none" w:sz="0" w:space="0" w:color="auto"/>
                          </w:divBdr>
                        </w:div>
                        <w:div w:id="1501239022">
                          <w:marLeft w:val="0"/>
                          <w:marRight w:val="0"/>
                          <w:marTop w:val="0"/>
                          <w:marBottom w:val="0"/>
                          <w:divBdr>
                            <w:top w:val="none" w:sz="0" w:space="0" w:color="auto"/>
                            <w:left w:val="none" w:sz="0" w:space="0" w:color="auto"/>
                            <w:bottom w:val="none" w:sz="0" w:space="0" w:color="auto"/>
                            <w:right w:val="none" w:sz="0" w:space="0" w:color="auto"/>
                          </w:divBdr>
                          <w:divsChild>
                            <w:div w:id="250042503">
                              <w:marLeft w:val="0"/>
                              <w:marRight w:val="0"/>
                              <w:marTop w:val="0"/>
                              <w:marBottom w:val="0"/>
                              <w:divBdr>
                                <w:top w:val="none" w:sz="0" w:space="0" w:color="auto"/>
                                <w:left w:val="none" w:sz="0" w:space="0" w:color="auto"/>
                                <w:bottom w:val="none" w:sz="0" w:space="0" w:color="auto"/>
                                <w:right w:val="none" w:sz="0" w:space="0" w:color="auto"/>
                              </w:divBdr>
                              <w:divsChild>
                                <w:div w:id="1675301589">
                                  <w:marLeft w:val="0"/>
                                  <w:marRight w:val="0"/>
                                  <w:marTop w:val="0"/>
                                  <w:marBottom w:val="0"/>
                                  <w:divBdr>
                                    <w:top w:val="none" w:sz="0" w:space="0" w:color="auto"/>
                                    <w:left w:val="none" w:sz="0" w:space="0" w:color="auto"/>
                                    <w:bottom w:val="none" w:sz="0" w:space="0" w:color="auto"/>
                                    <w:right w:val="none" w:sz="0" w:space="0" w:color="auto"/>
                                  </w:divBdr>
                                  <w:divsChild>
                                    <w:div w:id="1979526263">
                                      <w:marLeft w:val="0"/>
                                      <w:marRight w:val="0"/>
                                      <w:marTop w:val="0"/>
                                      <w:marBottom w:val="0"/>
                                      <w:divBdr>
                                        <w:top w:val="none" w:sz="0" w:space="0" w:color="auto"/>
                                        <w:left w:val="none" w:sz="0" w:space="0" w:color="auto"/>
                                        <w:bottom w:val="none" w:sz="0" w:space="0" w:color="auto"/>
                                        <w:right w:val="none" w:sz="0" w:space="0" w:color="auto"/>
                                      </w:divBdr>
                                      <w:divsChild>
                                        <w:div w:id="816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4162">
          <w:marLeft w:val="0"/>
          <w:marRight w:val="0"/>
          <w:marTop w:val="0"/>
          <w:marBottom w:val="225"/>
          <w:divBdr>
            <w:top w:val="single" w:sz="6" w:space="0" w:color="E0E0E0"/>
            <w:left w:val="single" w:sz="6" w:space="0" w:color="E0E0E0"/>
            <w:bottom w:val="single" w:sz="6" w:space="0" w:color="E0E0E0"/>
            <w:right w:val="single" w:sz="6" w:space="0" w:color="E0E0E0"/>
          </w:divBdr>
          <w:divsChild>
            <w:div w:id="798761311">
              <w:marLeft w:val="0"/>
              <w:marRight w:val="0"/>
              <w:marTop w:val="0"/>
              <w:marBottom w:val="0"/>
              <w:divBdr>
                <w:top w:val="none" w:sz="0" w:space="0" w:color="auto"/>
                <w:left w:val="none" w:sz="0" w:space="0" w:color="auto"/>
                <w:bottom w:val="none" w:sz="0" w:space="0" w:color="auto"/>
                <w:right w:val="none" w:sz="0" w:space="0" w:color="auto"/>
              </w:divBdr>
            </w:div>
            <w:div w:id="1705517459">
              <w:marLeft w:val="0"/>
              <w:marRight w:val="0"/>
              <w:marTop w:val="0"/>
              <w:marBottom w:val="0"/>
              <w:divBdr>
                <w:top w:val="none" w:sz="0" w:space="0" w:color="auto"/>
                <w:left w:val="none" w:sz="0" w:space="0" w:color="auto"/>
                <w:bottom w:val="none" w:sz="0" w:space="0" w:color="auto"/>
                <w:right w:val="none" w:sz="0" w:space="0" w:color="auto"/>
              </w:divBdr>
            </w:div>
          </w:divsChild>
        </w:div>
        <w:div w:id="945429432">
          <w:marLeft w:val="0"/>
          <w:marRight w:val="0"/>
          <w:marTop w:val="0"/>
          <w:marBottom w:val="0"/>
          <w:divBdr>
            <w:top w:val="none" w:sz="0" w:space="0" w:color="auto"/>
            <w:left w:val="none" w:sz="0" w:space="0" w:color="auto"/>
            <w:bottom w:val="none" w:sz="0" w:space="0" w:color="auto"/>
            <w:right w:val="none" w:sz="0" w:space="0" w:color="auto"/>
          </w:divBdr>
          <w:divsChild>
            <w:div w:id="1144590195">
              <w:marLeft w:val="0"/>
              <w:marRight w:val="0"/>
              <w:marTop w:val="0"/>
              <w:marBottom w:val="0"/>
              <w:divBdr>
                <w:top w:val="none" w:sz="0" w:space="0" w:color="auto"/>
                <w:left w:val="none" w:sz="0" w:space="0" w:color="auto"/>
                <w:bottom w:val="none" w:sz="0" w:space="0" w:color="auto"/>
                <w:right w:val="none" w:sz="0" w:space="0" w:color="auto"/>
              </w:divBdr>
            </w:div>
            <w:div w:id="1252857289">
              <w:marLeft w:val="0"/>
              <w:marRight w:val="0"/>
              <w:marTop w:val="0"/>
              <w:marBottom w:val="0"/>
              <w:divBdr>
                <w:top w:val="none" w:sz="0" w:space="0" w:color="auto"/>
                <w:left w:val="none" w:sz="0" w:space="0" w:color="auto"/>
                <w:bottom w:val="none" w:sz="0" w:space="0" w:color="auto"/>
                <w:right w:val="none" w:sz="0" w:space="0" w:color="auto"/>
              </w:divBdr>
            </w:div>
            <w:div w:id="1563322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64134628" TargetMode="External"/><Relationship Id="rId21" Type="http://schemas.openxmlformats.org/officeDocument/2006/relationships/hyperlink" Target="http://docs.cntd.ru/document/564134628" TargetMode="External"/><Relationship Id="rId42" Type="http://schemas.openxmlformats.org/officeDocument/2006/relationships/hyperlink" Target="http://docs.cntd.ru/document/564134628" TargetMode="External"/><Relationship Id="rId47" Type="http://schemas.openxmlformats.org/officeDocument/2006/relationships/hyperlink" Target="http://docs.cntd.ru/document/564134628" TargetMode="External"/><Relationship Id="rId63" Type="http://schemas.openxmlformats.org/officeDocument/2006/relationships/hyperlink" Target="http://docs.cntd.ru/search/allforms" TargetMode="External"/><Relationship Id="rId68" Type="http://schemas.openxmlformats.org/officeDocument/2006/relationships/hyperlink" Target="http://docs.cntd.ru/search/kskkod" TargetMode="External"/><Relationship Id="rId16" Type="http://schemas.openxmlformats.org/officeDocument/2006/relationships/hyperlink" Target="http://docs.cntd.ru/document/564134628" TargetMode="External"/><Relationship Id="rId11" Type="http://schemas.openxmlformats.org/officeDocument/2006/relationships/hyperlink" Target="http://docs.cntd.ru/document/499026971" TargetMode="External"/><Relationship Id="rId24" Type="http://schemas.openxmlformats.org/officeDocument/2006/relationships/hyperlink" Target="http://docs.cntd.ru/document/564134628" TargetMode="External"/><Relationship Id="rId32" Type="http://schemas.openxmlformats.org/officeDocument/2006/relationships/hyperlink" Target="http://docs.cntd.ru/document/564134628" TargetMode="External"/><Relationship Id="rId37" Type="http://schemas.openxmlformats.org/officeDocument/2006/relationships/hyperlink" Target="http://docs.cntd.ru/document/564134628" TargetMode="External"/><Relationship Id="rId40" Type="http://schemas.openxmlformats.org/officeDocument/2006/relationships/hyperlink" Target="http://docs.cntd.ru/document/564134628" TargetMode="External"/><Relationship Id="rId45" Type="http://schemas.openxmlformats.org/officeDocument/2006/relationships/hyperlink" Target="http://docs.cntd.ru/document/564134628" TargetMode="External"/><Relationship Id="rId53" Type="http://schemas.openxmlformats.org/officeDocument/2006/relationships/hyperlink" Target="http://docs.cntd.ru/document/902320560" TargetMode="External"/><Relationship Id="rId58" Type="http://schemas.openxmlformats.org/officeDocument/2006/relationships/hyperlink" Target="http://www.kodeks.ru/" TargetMode="External"/><Relationship Id="rId66" Type="http://schemas.openxmlformats.org/officeDocument/2006/relationships/hyperlink" Target="http://docs.cntd.ru/search/internationallaw" TargetMode="External"/><Relationship Id="rId74" Type="http://schemas.openxmlformats.org/officeDocument/2006/relationships/hyperlink" Target="http://www.kodeks.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docs.cntd.ru/search/region" TargetMode="External"/><Relationship Id="rId19" Type="http://schemas.openxmlformats.org/officeDocument/2006/relationships/hyperlink" Target="http://docs.cntd.ru/document/564134628" TargetMode="External"/><Relationship Id="rId14" Type="http://schemas.openxmlformats.org/officeDocument/2006/relationships/hyperlink" Target="http://docs.cntd.ru/document/564110694" TargetMode="External"/><Relationship Id="rId22" Type="http://schemas.openxmlformats.org/officeDocument/2006/relationships/hyperlink" Target="http://docs.cntd.ru/document/564134628" TargetMode="External"/><Relationship Id="rId27" Type="http://schemas.openxmlformats.org/officeDocument/2006/relationships/hyperlink" Target="http://docs.cntd.ru/document/564134628" TargetMode="External"/><Relationship Id="rId30" Type="http://schemas.openxmlformats.org/officeDocument/2006/relationships/hyperlink" Target="http://docs.cntd.ru/document/564134628" TargetMode="External"/><Relationship Id="rId35" Type="http://schemas.openxmlformats.org/officeDocument/2006/relationships/hyperlink" Target="http://docs.cntd.ru/document/564134628" TargetMode="External"/><Relationship Id="rId43" Type="http://schemas.openxmlformats.org/officeDocument/2006/relationships/hyperlink" Target="http://docs.cntd.ru/document/564134628" TargetMode="External"/><Relationship Id="rId48" Type="http://schemas.openxmlformats.org/officeDocument/2006/relationships/hyperlink" Target="http://www.cntd.ru/" TargetMode="External"/><Relationship Id="rId56" Type="http://schemas.openxmlformats.org/officeDocument/2006/relationships/hyperlink" Target="http://docs.cntd.ru/search/kskteh/" TargetMode="External"/><Relationship Id="rId64" Type="http://schemas.openxmlformats.org/officeDocument/2006/relationships/hyperlink" Target="http://docs.cntd.ru/search/lawfaq" TargetMode="External"/><Relationship Id="rId69" Type="http://schemas.openxmlformats.org/officeDocument/2006/relationships/hyperlink" Target="http://docs.cntd.ru/search/information" TargetMode="External"/><Relationship Id="rId77" Type="http://schemas.openxmlformats.org/officeDocument/2006/relationships/footer" Target="footer1.xml"/><Relationship Id="rId8" Type="http://schemas.openxmlformats.org/officeDocument/2006/relationships/hyperlink" Target="http://docs.cntd.ru/document/564134628" TargetMode="External"/><Relationship Id="rId51" Type="http://schemas.openxmlformats.org/officeDocument/2006/relationships/hyperlink" Target="http://docs.cntd.ru/search/tpd" TargetMode="External"/><Relationship Id="rId72" Type="http://schemas.openxmlformats.org/officeDocument/2006/relationships/hyperlink" Target="http://www.cntd.ru/" TargetMode="External"/><Relationship Id="rId3" Type="http://schemas.openxmlformats.org/officeDocument/2006/relationships/settings" Target="settings.xml"/><Relationship Id="rId12" Type="http://schemas.openxmlformats.org/officeDocument/2006/relationships/hyperlink" Target="http://docs.cntd.ru/document/499031179" TargetMode="External"/><Relationship Id="rId17" Type="http://schemas.openxmlformats.org/officeDocument/2006/relationships/hyperlink" Target="http://docs.cntd.ru/document/564134628" TargetMode="External"/><Relationship Id="rId25" Type="http://schemas.openxmlformats.org/officeDocument/2006/relationships/hyperlink" Target="http://docs.cntd.ru/document/564134628" TargetMode="External"/><Relationship Id="rId33" Type="http://schemas.openxmlformats.org/officeDocument/2006/relationships/hyperlink" Target="http://docs.cntd.ru/document/564134628" TargetMode="External"/><Relationship Id="rId38" Type="http://schemas.openxmlformats.org/officeDocument/2006/relationships/image" Target="media/image2.gif"/><Relationship Id="rId46" Type="http://schemas.openxmlformats.org/officeDocument/2006/relationships/hyperlink" Target="http://docs.cntd.ru/document/564134628" TargetMode="External"/><Relationship Id="rId59" Type="http://schemas.openxmlformats.org/officeDocument/2006/relationships/image" Target="media/image4.png"/><Relationship Id="rId67" Type="http://schemas.openxmlformats.org/officeDocument/2006/relationships/hyperlink" Target="http://sudrf.kodeks.ru/" TargetMode="External"/><Relationship Id="rId20" Type="http://schemas.openxmlformats.org/officeDocument/2006/relationships/hyperlink" Target="http://docs.cntd.ru/document/564134628" TargetMode="External"/><Relationship Id="rId41" Type="http://schemas.openxmlformats.org/officeDocument/2006/relationships/hyperlink" Target="http://docs.cntd.ru/document/564134628" TargetMode="External"/><Relationship Id="rId54" Type="http://schemas.openxmlformats.org/officeDocument/2006/relationships/hyperlink" Target="http://docs.cntd.ru/search/ttkpprktp" TargetMode="External"/><Relationship Id="rId62" Type="http://schemas.openxmlformats.org/officeDocument/2006/relationships/hyperlink" Target="http://docs.cntd.ru/search/docsexamples" TargetMode="External"/><Relationship Id="rId70" Type="http://schemas.openxmlformats.org/officeDocument/2006/relationships/hyperlink" Target="http://shop.cntd.ru/" TargetMode="External"/><Relationship Id="rId75" Type="http://schemas.openxmlformats.org/officeDocument/2006/relationships/hyperlink" Target="http://kodeks.ru/policy-kp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564110694" TargetMode="External"/><Relationship Id="rId23" Type="http://schemas.openxmlformats.org/officeDocument/2006/relationships/hyperlink" Target="http://docs.cntd.ru/document/564134628" TargetMode="External"/><Relationship Id="rId28" Type="http://schemas.openxmlformats.org/officeDocument/2006/relationships/hyperlink" Target="http://docs.cntd.ru/document/564134628" TargetMode="External"/><Relationship Id="rId36" Type="http://schemas.openxmlformats.org/officeDocument/2006/relationships/hyperlink" Target="http://docs.cntd.ru/document/564134628" TargetMode="External"/><Relationship Id="rId49" Type="http://schemas.openxmlformats.org/officeDocument/2006/relationships/image" Target="media/image3.png"/><Relationship Id="rId57" Type="http://schemas.openxmlformats.org/officeDocument/2006/relationships/hyperlink" Target="http://docs.cntd.ru/search/internationalstandards/" TargetMode="External"/><Relationship Id="rId10" Type="http://schemas.openxmlformats.org/officeDocument/2006/relationships/hyperlink" Target="http://docs.cntd.ru/document/902320287" TargetMode="External"/><Relationship Id="rId31" Type="http://schemas.openxmlformats.org/officeDocument/2006/relationships/image" Target="media/image1.gif"/><Relationship Id="rId44" Type="http://schemas.openxmlformats.org/officeDocument/2006/relationships/hyperlink" Target="http://docs.cntd.ru/document/564134628" TargetMode="External"/><Relationship Id="rId52" Type="http://schemas.openxmlformats.org/officeDocument/2006/relationships/hyperlink" Target="http://docs.cntd.ru/search/toom" TargetMode="External"/><Relationship Id="rId60" Type="http://schemas.openxmlformats.org/officeDocument/2006/relationships/hyperlink" Target="http://docs.cntd.ru/search/lawrf" TargetMode="External"/><Relationship Id="rId65" Type="http://schemas.openxmlformats.org/officeDocument/2006/relationships/hyperlink" Target="http://docs.cntd.ru/document/902320560" TargetMode="External"/><Relationship Id="rId73" Type="http://schemas.openxmlformats.org/officeDocument/2006/relationships/hyperlink" Target="http://www.kodeks.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20287" TargetMode="External"/><Relationship Id="rId13" Type="http://schemas.openxmlformats.org/officeDocument/2006/relationships/hyperlink" Target="http://docs.cntd.ru/document/420202916" TargetMode="External"/><Relationship Id="rId18" Type="http://schemas.openxmlformats.org/officeDocument/2006/relationships/hyperlink" Target="http://docs.cntd.ru/document/564134628" TargetMode="External"/><Relationship Id="rId39" Type="http://schemas.openxmlformats.org/officeDocument/2006/relationships/hyperlink" Target="http://docs.cntd.ru/document/564134628" TargetMode="External"/><Relationship Id="rId34" Type="http://schemas.openxmlformats.org/officeDocument/2006/relationships/hyperlink" Target="http://docs.cntd.ru/document/564134628" TargetMode="External"/><Relationship Id="rId50" Type="http://schemas.openxmlformats.org/officeDocument/2006/relationships/hyperlink" Target="http://docs.cntd.ru/search/tehstandardst" TargetMode="External"/><Relationship Id="rId55" Type="http://schemas.openxmlformats.org/officeDocument/2006/relationships/hyperlink" Target="http://docs.cntd.ru/search/classifications" TargetMode="External"/><Relationship Id="rId76" Type="http://schemas.openxmlformats.org/officeDocument/2006/relationships/header" Target="header1.xml"/><Relationship Id="rId7" Type="http://schemas.openxmlformats.org/officeDocument/2006/relationships/hyperlink" Target="http://docs.cntd.ru/document/902320287" TargetMode="External"/><Relationship Id="rId71" Type="http://schemas.openxmlformats.org/officeDocument/2006/relationships/hyperlink" Target="http://reforma.kodeks.ru/reforma/" TargetMode="External"/><Relationship Id="rId2" Type="http://schemas.openxmlformats.org/officeDocument/2006/relationships/styles" Target="styles.xml"/><Relationship Id="rId29" Type="http://schemas.openxmlformats.org/officeDocument/2006/relationships/hyperlink" Target="http://docs.cntd.ru/document/5641346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19448</Words>
  <Characters>110856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CargoSert</dc:creator>
  <cp:keywords/>
  <dc:description/>
  <cp:lastModifiedBy>Наталья</cp:lastModifiedBy>
  <cp:revision>2</cp:revision>
  <cp:lastPrinted>2020-11-12T12:34:00Z</cp:lastPrinted>
  <dcterms:created xsi:type="dcterms:W3CDTF">2020-11-18T13:02:00Z</dcterms:created>
  <dcterms:modified xsi:type="dcterms:W3CDTF">2020-11-18T13:02:00Z</dcterms:modified>
</cp:coreProperties>
</file>